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FE2B2" w14:textId="5C49B8AA" w:rsidR="00055531" w:rsidRDefault="00055531" w:rsidP="00BE5571">
      <w:pPr>
        <w:spacing w:after="0" w:line="240" w:lineRule="auto"/>
        <w:jc w:val="right"/>
        <w:rPr>
          <w:rFonts w:ascii="Aptos Narrow" w:eastAsia="Times New Roman" w:hAnsi="Aptos Narrow" w:cs="Open Sans"/>
          <w:sz w:val="20"/>
          <w:szCs w:val="20"/>
          <w:lang w:eastAsia="pl-PL"/>
        </w:rPr>
      </w:pPr>
      <w:r w:rsidRPr="007A08FB">
        <w:rPr>
          <w:rFonts w:ascii="Aptos Narrow" w:hAnsi="Aptos Narrow"/>
          <w:sz w:val="20"/>
          <w:szCs w:val="20"/>
        </w:rPr>
        <w:t xml:space="preserve">Załącznik nr 4 </w:t>
      </w:r>
      <w:r w:rsidR="007A08FB" w:rsidRPr="007A08FB">
        <w:rPr>
          <w:rFonts w:ascii="Aptos Narrow" w:hAnsi="Aptos Narrow"/>
          <w:sz w:val="20"/>
          <w:szCs w:val="20"/>
        </w:rPr>
        <w:t xml:space="preserve">do </w:t>
      </w:r>
      <w:r w:rsidR="007A08FB" w:rsidRPr="007A08FB">
        <w:rPr>
          <w:rFonts w:ascii="Aptos Narrow" w:hAnsi="Aptos Narrow" w:cs="Open Sans"/>
          <w:sz w:val="20"/>
          <w:szCs w:val="20"/>
        </w:rPr>
        <w:t xml:space="preserve">zapytania ofertowego </w:t>
      </w:r>
      <w:r w:rsidR="007A08FB" w:rsidRPr="007A08FB">
        <w:rPr>
          <w:rFonts w:ascii="Aptos Narrow" w:eastAsia="Times New Roman" w:hAnsi="Aptos Narrow" w:cs="Open Sans"/>
          <w:sz w:val="20"/>
          <w:szCs w:val="20"/>
          <w:lang w:eastAsia="pl-PL"/>
        </w:rPr>
        <w:t>1/ZO/2026</w:t>
      </w:r>
    </w:p>
    <w:p w14:paraId="568D459E" w14:textId="77777777" w:rsidR="004F6677" w:rsidRPr="007A08FB" w:rsidRDefault="004F6677" w:rsidP="00BE5571">
      <w:pPr>
        <w:spacing w:after="0" w:line="240" w:lineRule="auto"/>
        <w:jc w:val="right"/>
        <w:rPr>
          <w:rFonts w:ascii="Aptos Narrow" w:hAnsi="Aptos Narrow" w:cstheme="minorHAnsi"/>
          <w:sz w:val="20"/>
          <w:szCs w:val="20"/>
        </w:rPr>
      </w:pPr>
    </w:p>
    <w:p w14:paraId="2F187040" w14:textId="77777777" w:rsidR="00055531" w:rsidRPr="00BE5571" w:rsidRDefault="00055531" w:rsidP="00BE5571">
      <w:pPr>
        <w:spacing w:after="0" w:line="240" w:lineRule="auto"/>
        <w:jc w:val="center"/>
        <w:rPr>
          <w:rFonts w:ascii="Aptos Narrow" w:hAnsi="Aptos Narrow" w:cstheme="minorHAnsi"/>
          <w:b/>
          <w:bCs/>
        </w:rPr>
      </w:pPr>
      <w:r w:rsidRPr="00BE5571">
        <w:rPr>
          <w:rFonts w:ascii="Aptos Narrow" w:hAnsi="Aptos Narrow" w:cstheme="minorHAnsi"/>
          <w:b/>
          <w:bCs/>
        </w:rPr>
        <w:t>UMOWA Nr: …………….</w:t>
      </w:r>
    </w:p>
    <w:p w14:paraId="5AC66D92" w14:textId="77777777" w:rsidR="00055531" w:rsidRPr="00BE5571" w:rsidRDefault="00055531" w:rsidP="00BE5571">
      <w:pPr>
        <w:spacing w:after="0" w:line="240" w:lineRule="auto"/>
        <w:jc w:val="both"/>
        <w:rPr>
          <w:rFonts w:ascii="Aptos Narrow" w:hAnsi="Aptos Narrow" w:cstheme="minorHAnsi"/>
        </w:rPr>
      </w:pPr>
    </w:p>
    <w:p w14:paraId="0966638B" w14:textId="77777777" w:rsidR="00055531" w:rsidRPr="00BE5571" w:rsidRDefault="00055531" w:rsidP="00BE5571">
      <w:pPr>
        <w:spacing w:after="0" w:line="240" w:lineRule="auto"/>
        <w:jc w:val="both"/>
        <w:rPr>
          <w:rStyle w:val="Domylnaczcionkaakapitu1"/>
          <w:rFonts w:ascii="Aptos Narrow" w:eastAsia="Calibri" w:hAnsi="Aptos Narrow" w:cstheme="minorHAnsi"/>
          <w:bCs/>
          <w:color w:val="000000"/>
        </w:rPr>
      </w:pPr>
      <w:r w:rsidRPr="00BE5571">
        <w:rPr>
          <w:rStyle w:val="Domylnaczcionkaakapitu1"/>
          <w:rFonts w:ascii="Aptos Narrow" w:eastAsia="Calibri" w:hAnsi="Aptos Narrow" w:cstheme="minorHAnsi"/>
          <w:color w:val="000000"/>
        </w:rPr>
        <w:t xml:space="preserve">zawarta w dniu ………………/zawarta w dniu </w:t>
      </w:r>
      <w:r w:rsidRPr="00BE5571">
        <w:rPr>
          <w:rStyle w:val="Domylnaczcionkaakapitu1"/>
          <w:rFonts w:ascii="Aptos Narrow" w:eastAsia="Calibri" w:hAnsi="Aptos Narrow" w:cstheme="minorHAnsi"/>
          <w:bCs/>
          <w:color w:val="000000"/>
        </w:rPr>
        <w:t>podpisania przez ostatnią ze Stron*</w:t>
      </w:r>
    </w:p>
    <w:p w14:paraId="38057562" w14:textId="77777777" w:rsidR="00055531" w:rsidRPr="00BE5571" w:rsidRDefault="00055531" w:rsidP="00BE5571">
      <w:pPr>
        <w:spacing w:after="0" w:line="240" w:lineRule="auto"/>
        <w:jc w:val="both"/>
        <w:rPr>
          <w:rFonts w:ascii="Aptos Narrow" w:hAnsi="Aptos Narrow" w:cstheme="minorHAnsi"/>
        </w:rPr>
      </w:pPr>
    </w:p>
    <w:p w14:paraId="475B1516" w14:textId="3894FF8A" w:rsidR="00B92F91" w:rsidRPr="00BE5571" w:rsidRDefault="00B92F91" w:rsidP="00BE5571">
      <w:pPr>
        <w:spacing w:after="0" w:line="240" w:lineRule="auto"/>
        <w:jc w:val="both"/>
        <w:rPr>
          <w:rFonts w:ascii="Aptos Narrow" w:hAnsi="Aptos Narrow"/>
        </w:rPr>
      </w:pPr>
      <w:r w:rsidRPr="00BE5571">
        <w:rPr>
          <w:rFonts w:ascii="Aptos Narrow" w:hAnsi="Aptos Narrow"/>
        </w:rPr>
        <w:t xml:space="preserve">Gminą Miasta Gdańska ul. Nowe Ogrody 8/12; 80-803 Gdańsk, NIP 583-00-11-969 w imieniu której działa Dyrektor Szkoły Podstawowej Nr 23 im. Dzieci Świata, z siedzibą przy ul. Opackiej 3, 80-330 Gdańsk, NIP: 584-20-03-326 REGON: </w:t>
      </w:r>
      <w:r w:rsidR="00C91EAE" w:rsidRPr="00BE5571">
        <w:rPr>
          <w:rFonts w:ascii="Aptos Narrow" w:hAnsi="Aptos Narrow"/>
        </w:rPr>
        <w:t>000213894</w:t>
      </w:r>
      <w:r w:rsidRPr="00BE5571">
        <w:rPr>
          <w:rFonts w:ascii="Aptos Narrow" w:hAnsi="Aptos Narrow"/>
        </w:rPr>
        <w:t xml:space="preserve"> Pani </w:t>
      </w:r>
      <w:r w:rsidR="00C91EAE" w:rsidRPr="00BE5571">
        <w:rPr>
          <w:rFonts w:ascii="Aptos Narrow" w:hAnsi="Aptos Narrow"/>
        </w:rPr>
        <w:t>Iwona Witkowska-Dąbrowska</w:t>
      </w:r>
      <w:r w:rsidRPr="00BE5571">
        <w:rPr>
          <w:rFonts w:ascii="Aptos Narrow" w:hAnsi="Aptos Narrow"/>
        </w:rPr>
        <w:t xml:space="preserve">, powołana na stanowisko Zarządzeniem Prezydenta Miasta Gdańska nr </w:t>
      </w:r>
      <w:r w:rsidR="00C91EAE" w:rsidRPr="00BE5571">
        <w:rPr>
          <w:rFonts w:ascii="Aptos Narrow" w:hAnsi="Aptos Narrow"/>
        </w:rPr>
        <w:t>………………….</w:t>
      </w:r>
      <w:r w:rsidRPr="00BE5571">
        <w:rPr>
          <w:rFonts w:ascii="Aptos Narrow" w:hAnsi="Aptos Narrow"/>
        </w:rPr>
        <w:t xml:space="preserve"> z dnia </w:t>
      </w:r>
      <w:r w:rsidR="00C91EAE" w:rsidRPr="00BE5571">
        <w:rPr>
          <w:rFonts w:ascii="Aptos Narrow" w:hAnsi="Aptos Narrow"/>
        </w:rPr>
        <w:t>………………</w:t>
      </w:r>
      <w:r w:rsidRPr="00BE5571">
        <w:rPr>
          <w:rFonts w:ascii="Aptos Narrow" w:hAnsi="Aptos Narrow"/>
          <w:color w:val="000000" w:themeColor="text1"/>
        </w:rPr>
        <w:t xml:space="preserve"> r. oraz na podstawie pełnomocnictwa szczególnego w postaci wydanego Zarządzenia Prezydenta Miasta Gdańska nr </w:t>
      </w:r>
      <w:r w:rsidR="00C91EAE" w:rsidRPr="00BE5571">
        <w:rPr>
          <w:rFonts w:ascii="Aptos Narrow" w:hAnsi="Aptos Narrow"/>
          <w:color w:val="000000" w:themeColor="text1"/>
        </w:rPr>
        <w:t>………………</w:t>
      </w:r>
      <w:r w:rsidRPr="00BE5571">
        <w:rPr>
          <w:rFonts w:ascii="Aptos Narrow" w:hAnsi="Aptos Narrow"/>
          <w:color w:val="000000" w:themeColor="text1"/>
        </w:rPr>
        <w:t xml:space="preserve"> z dnia </w:t>
      </w:r>
      <w:r w:rsidR="00C91EAE" w:rsidRPr="00BE5571">
        <w:rPr>
          <w:rFonts w:ascii="Aptos Narrow" w:hAnsi="Aptos Narrow"/>
          <w:color w:val="000000" w:themeColor="text1"/>
        </w:rPr>
        <w:t>…………………………..</w:t>
      </w:r>
      <w:r w:rsidRPr="00BE5571">
        <w:rPr>
          <w:rFonts w:ascii="Aptos Narrow" w:hAnsi="Aptos Narrow"/>
          <w:color w:val="000000" w:themeColor="text1"/>
        </w:rPr>
        <w:t xml:space="preserve"> r. udzielonego </w:t>
      </w:r>
      <w:r w:rsidRPr="00BE5571">
        <w:rPr>
          <w:rFonts w:ascii="Aptos Narrow" w:hAnsi="Aptos Narrow"/>
        </w:rPr>
        <w:t>do realizacji zadań w ramach projektu WłączaMY GDAŃSKie szkoły – gdańska szkoła otwarta dla wszystkich, zwana dalej Zamawiającym,</w:t>
      </w:r>
    </w:p>
    <w:p w14:paraId="7483AAF0" w14:textId="77777777" w:rsidR="00055531" w:rsidRPr="00BE5571" w:rsidRDefault="00055531" w:rsidP="00BE5571">
      <w:pPr>
        <w:spacing w:after="0" w:line="240" w:lineRule="auto"/>
        <w:jc w:val="both"/>
        <w:rPr>
          <w:rFonts w:ascii="Aptos Narrow" w:eastAsia="Times New Roman" w:hAnsi="Aptos Narrow" w:cstheme="minorHAnsi"/>
        </w:rPr>
      </w:pPr>
      <w:r w:rsidRPr="00BE5571">
        <w:rPr>
          <w:rFonts w:ascii="Aptos Narrow" w:eastAsia="Times New Roman" w:hAnsi="Aptos Narrow" w:cstheme="minorHAnsi"/>
        </w:rPr>
        <w:t>zwanym dalej „Zamawiającym”</w:t>
      </w:r>
    </w:p>
    <w:p w14:paraId="7A41B86A" w14:textId="77777777" w:rsidR="00055531" w:rsidRPr="00BE5571" w:rsidRDefault="00055531" w:rsidP="00BE5571">
      <w:pPr>
        <w:spacing w:after="0" w:line="240" w:lineRule="auto"/>
        <w:jc w:val="both"/>
        <w:rPr>
          <w:rFonts w:ascii="Aptos Narrow" w:hAnsi="Aptos Narrow" w:cstheme="minorHAnsi"/>
        </w:rPr>
      </w:pPr>
      <w:r w:rsidRPr="00BE5571">
        <w:rPr>
          <w:rFonts w:ascii="Aptos Narrow" w:hAnsi="Aptos Narrow" w:cstheme="minorHAnsi"/>
        </w:rPr>
        <w:t xml:space="preserve">a </w:t>
      </w:r>
    </w:p>
    <w:p w14:paraId="464CA4D5" w14:textId="42F21CB0" w:rsidR="00055531" w:rsidRPr="00BE5571" w:rsidRDefault="00055531" w:rsidP="00BE5571">
      <w:pPr>
        <w:spacing w:after="0" w:line="240" w:lineRule="auto"/>
        <w:jc w:val="both"/>
        <w:rPr>
          <w:rFonts w:ascii="Aptos Narrow" w:hAnsi="Aptos Narrow" w:cstheme="minorHAnsi"/>
        </w:rPr>
      </w:pPr>
      <w:r w:rsidRPr="00BE5571">
        <w:rPr>
          <w:rFonts w:ascii="Aptos Narrow" w:hAnsi="Aptos Narrow" w:cstheme="minorHAnsi"/>
        </w:rPr>
        <w:t>………………………………………………………………………………………</w:t>
      </w:r>
      <w:r w:rsidR="00C91EAE" w:rsidRPr="00BE5571">
        <w:rPr>
          <w:rFonts w:ascii="Aptos Narrow" w:hAnsi="Aptos Narrow" w:cstheme="minorHAnsi"/>
        </w:rPr>
        <w:t>………………</w:t>
      </w:r>
      <w:r w:rsidRPr="00BE5571">
        <w:rPr>
          <w:rFonts w:ascii="Aptos Narrow" w:hAnsi="Aptos Narrow" w:cstheme="minorHAnsi"/>
        </w:rPr>
        <w:t>…………………………………</w:t>
      </w:r>
    </w:p>
    <w:p w14:paraId="4E4E39D3" w14:textId="6EE7C353" w:rsidR="00055531" w:rsidRPr="00BE5571" w:rsidRDefault="00055531" w:rsidP="00BE5571">
      <w:pPr>
        <w:spacing w:after="0" w:line="240" w:lineRule="auto"/>
        <w:jc w:val="both"/>
        <w:rPr>
          <w:rFonts w:ascii="Aptos Narrow" w:hAnsi="Aptos Narrow" w:cstheme="minorHAnsi"/>
        </w:rPr>
      </w:pPr>
      <w:r w:rsidRPr="00BE5571">
        <w:rPr>
          <w:rFonts w:ascii="Aptos Narrow" w:hAnsi="Aptos Narrow" w:cstheme="minorHAnsi"/>
        </w:rPr>
        <w:t>z siedzibą ………………………………………………………………………………</w:t>
      </w:r>
      <w:r w:rsidR="00C91EAE" w:rsidRPr="00BE5571">
        <w:rPr>
          <w:rFonts w:ascii="Aptos Narrow" w:hAnsi="Aptos Narrow" w:cstheme="minorHAnsi"/>
        </w:rPr>
        <w:t>…………………</w:t>
      </w:r>
      <w:r w:rsidRPr="00BE5571">
        <w:rPr>
          <w:rFonts w:ascii="Aptos Narrow" w:hAnsi="Aptos Narrow" w:cstheme="minorHAnsi"/>
        </w:rPr>
        <w:t>posiadającym NIP: …………</w:t>
      </w:r>
      <w:r w:rsidR="00C91EAE" w:rsidRPr="00BE5571">
        <w:rPr>
          <w:rFonts w:ascii="Aptos Narrow" w:hAnsi="Aptos Narrow" w:cstheme="minorHAnsi"/>
        </w:rPr>
        <w:t>…..</w:t>
      </w:r>
      <w:r w:rsidRPr="00BE5571">
        <w:rPr>
          <w:rFonts w:ascii="Aptos Narrow" w:hAnsi="Aptos Narrow" w:cstheme="minorHAnsi"/>
        </w:rPr>
        <w:t>………. REGON: …………………………</w:t>
      </w:r>
      <w:r w:rsidR="00CD4E4D" w:rsidRPr="00BE5571">
        <w:rPr>
          <w:rFonts w:ascii="Aptos Narrow" w:hAnsi="Aptos Narrow" w:cstheme="minorHAnsi"/>
        </w:rPr>
        <w:t xml:space="preserve"> </w:t>
      </w:r>
      <w:r w:rsidRPr="00BE5571">
        <w:rPr>
          <w:rFonts w:ascii="Aptos Narrow" w:hAnsi="Aptos Narrow" w:cstheme="minorHAnsi"/>
        </w:rPr>
        <w:t>reprezentowanym przez:</w:t>
      </w:r>
      <w:r w:rsidR="00C91EAE" w:rsidRPr="00BE5571">
        <w:rPr>
          <w:rFonts w:ascii="Aptos Narrow" w:hAnsi="Aptos Narrow" w:cstheme="minorHAnsi"/>
        </w:rPr>
        <w:t xml:space="preserve"> </w:t>
      </w:r>
      <w:r w:rsidRPr="00BE5571">
        <w:rPr>
          <w:rFonts w:ascii="Aptos Narrow" w:eastAsia="Arial" w:hAnsi="Aptos Narrow" w:cstheme="minorHAnsi"/>
        </w:rPr>
        <w:t>……………</w:t>
      </w:r>
      <w:r w:rsidR="00C91EAE" w:rsidRPr="00BE5571">
        <w:rPr>
          <w:rFonts w:ascii="Aptos Narrow" w:eastAsia="Arial" w:hAnsi="Aptos Narrow" w:cstheme="minorHAnsi"/>
        </w:rPr>
        <w:t>…………………………</w:t>
      </w:r>
      <w:r w:rsidR="00CD4E4D" w:rsidRPr="00BE5571">
        <w:rPr>
          <w:rFonts w:ascii="Aptos Narrow" w:eastAsia="Arial" w:hAnsi="Aptos Narrow" w:cstheme="minorHAnsi"/>
        </w:rPr>
        <w:t xml:space="preserve"> </w:t>
      </w:r>
      <w:r w:rsidRPr="00BE5571">
        <w:rPr>
          <w:rFonts w:ascii="Aptos Narrow" w:hAnsi="Aptos Narrow" w:cstheme="minorHAnsi"/>
        </w:rPr>
        <w:t>zwanym dalej „Wykonawcą”</w:t>
      </w:r>
    </w:p>
    <w:p w14:paraId="2A0D2AF2" w14:textId="77777777" w:rsidR="00055531" w:rsidRPr="00BE5571" w:rsidRDefault="00055531" w:rsidP="00BE5571">
      <w:pPr>
        <w:spacing w:after="0" w:line="240" w:lineRule="auto"/>
        <w:jc w:val="both"/>
        <w:rPr>
          <w:rFonts w:ascii="Aptos Narrow" w:eastAsia="Calibri" w:hAnsi="Aptos Narrow" w:cstheme="minorHAnsi"/>
        </w:rPr>
      </w:pPr>
    </w:p>
    <w:p w14:paraId="460E8F6F" w14:textId="2EA32A06" w:rsidR="00055531" w:rsidRPr="00BE5571" w:rsidRDefault="00055531" w:rsidP="00BE5571">
      <w:pPr>
        <w:spacing w:after="0" w:line="240" w:lineRule="auto"/>
        <w:jc w:val="both"/>
        <w:rPr>
          <w:rFonts w:ascii="Aptos Narrow" w:hAnsi="Aptos Narrow" w:cstheme="minorHAnsi"/>
        </w:rPr>
      </w:pPr>
      <w:r w:rsidRPr="00BE5571">
        <w:rPr>
          <w:rFonts w:ascii="Aptos Narrow" w:hAnsi="Aptos Narrow" w:cstheme="minorHAnsi"/>
        </w:rPr>
        <w:t>zwani</w:t>
      </w:r>
      <w:r w:rsidR="00C91EAE" w:rsidRPr="00BE5571">
        <w:rPr>
          <w:rFonts w:ascii="Aptos Narrow" w:hAnsi="Aptos Narrow" w:cstheme="minorHAnsi"/>
        </w:rPr>
        <w:t xml:space="preserve"> </w:t>
      </w:r>
      <w:r w:rsidRPr="00BE5571">
        <w:rPr>
          <w:rFonts w:ascii="Aptos Narrow" w:hAnsi="Aptos Narrow" w:cstheme="minorHAnsi"/>
        </w:rPr>
        <w:t>dalej łącznie „Stronami”</w:t>
      </w:r>
    </w:p>
    <w:p w14:paraId="566B3A85" w14:textId="7F4CF2E1" w:rsidR="00055531" w:rsidRPr="00BE5571" w:rsidRDefault="00055531" w:rsidP="00BE5571">
      <w:pPr>
        <w:spacing w:after="0" w:line="240" w:lineRule="auto"/>
        <w:jc w:val="center"/>
        <w:rPr>
          <w:rFonts w:ascii="Aptos Narrow" w:hAnsi="Aptos Narrow" w:cstheme="minorHAnsi"/>
          <w:b/>
          <w:bCs/>
        </w:rPr>
      </w:pPr>
      <w:r w:rsidRPr="00BE5571">
        <w:rPr>
          <w:rFonts w:ascii="Aptos Narrow" w:hAnsi="Aptos Narrow" w:cstheme="minorHAnsi"/>
          <w:b/>
          <w:bCs/>
        </w:rPr>
        <w:t>§ 1</w:t>
      </w:r>
    </w:p>
    <w:p w14:paraId="6AB0E82A" w14:textId="77777777" w:rsidR="00055531" w:rsidRPr="00BE5571" w:rsidRDefault="00055531" w:rsidP="00BE5571">
      <w:pPr>
        <w:spacing w:after="0" w:line="240" w:lineRule="auto"/>
        <w:jc w:val="center"/>
        <w:rPr>
          <w:rFonts w:ascii="Aptos Narrow" w:hAnsi="Aptos Narrow" w:cstheme="minorHAnsi"/>
          <w:b/>
          <w:bCs/>
        </w:rPr>
      </w:pPr>
      <w:r w:rsidRPr="00BE5571">
        <w:rPr>
          <w:rFonts w:ascii="Aptos Narrow" w:hAnsi="Aptos Narrow" w:cstheme="minorHAnsi"/>
          <w:b/>
          <w:bCs/>
        </w:rPr>
        <w:t>PRZEDMIOT UMOWY</w:t>
      </w:r>
    </w:p>
    <w:p w14:paraId="1FC78A05" w14:textId="5ECFF242" w:rsidR="00055531" w:rsidRPr="00BE5571" w:rsidRDefault="00055531" w:rsidP="00BE5571">
      <w:pPr>
        <w:pStyle w:val="Akapitzlist"/>
        <w:numPr>
          <w:ilvl w:val="0"/>
          <w:numId w:val="1"/>
        </w:numPr>
        <w:ind w:left="284" w:hanging="284"/>
        <w:jc w:val="both"/>
        <w:rPr>
          <w:rFonts w:ascii="Aptos Narrow" w:hAnsi="Aptos Narrow" w:cstheme="minorHAnsi"/>
        </w:rPr>
      </w:pPr>
      <w:r w:rsidRPr="00BE5571">
        <w:rPr>
          <w:rFonts w:ascii="Aptos Narrow" w:hAnsi="Aptos Narrow" w:cstheme="minorHAnsi"/>
        </w:rPr>
        <w:t>Zamawiający powierza, a Wykonawca przyjmuje do wykonanie za</w:t>
      </w:r>
      <w:r w:rsidR="00F64758" w:rsidRPr="00BE5571">
        <w:rPr>
          <w:rFonts w:ascii="Aptos Narrow" w:hAnsi="Aptos Narrow" w:cstheme="minorHAnsi"/>
        </w:rPr>
        <w:t>mówienie</w:t>
      </w:r>
      <w:r w:rsidRPr="00BE5571">
        <w:rPr>
          <w:rFonts w:ascii="Aptos Narrow" w:hAnsi="Aptos Narrow" w:cstheme="minorHAnsi"/>
        </w:rPr>
        <w:t xml:space="preserve"> pn.: </w:t>
      </w:r>
      <w:r w:rsidR="00A850CB" w:rsidRPr="00BE5571">
        <w:rPr>
          <w:rFonts w:ascii="Aptos Narrow" w:hAnsi="Aptos Narrow" w:cstheme="minorHAnsi"/>
        </w:rPr>
        <w:t>Remont</w:t>
      </w:r>
      <w:r w:rsidRPr="00BE5571">
        <w:rPr>
          <w:rFonts w:ascii="Aptos Narrow" w:hAnsi="Aptos Narrow" w:cstheme="minorHAnsi"/>
        </w:rPr>
        <w:t xml:space="preserve"> łazienki </w:t>
      </w:r>
      <w:r w:rsidR="000F22C3" w:rsidRPr="00BE5571">
        <w:rPr>
          <w:rFonts w:ascii="Aptos Narrow" w:hAnsi="Aptos Narrow" w:cstheme="minorHAnsi"/>
        </w:rPr>
        <w:t xml:space="preserve">dla uczniów </w:t>
      </w:r>
      <w:r w:rsidRPr="00BE5571">
        <w:rPr>
          <w:rFonts w:ascii="Aptos Narrow" w:hAnsi="Aptos Narrow" w:cstheme="minorHAnsi"/>
        </w:rPr>
        <w:t>w Szkole Podstawowej</w:t>
      </w:r>
      <w:r w:rsidR="00C91EAE" w:rsidRPr="00BE5571">
        <w:rPr>
          <w:rFonts w:ascii="Aptos Narrow" w:hAnsi="Aptos Narrow" w:cstheme="minorHAnsi"/>
        </w:rPr>
        <w:t xml:space="preserve"> Nr 23</w:t>
      </w:r>
      <w:r w:rsidRPr="00BE5571">
        <w:rPr>
          <w:rFonts w:ascii="Aptos Narrow" w:hAnsi="Aptos Narrow" w:cstheme="minorHAnsi"/>
        </w:rPr>
        <w:t xml:space="preserve"> im. </w:t>
      </w:r>
      <w:r w:rsidR="00C91EAE" w:rsidRPr="00BE5571">
        <w:rPr>
          <w:rFonts w:ascii="Aptos Narrow" w:hAnsi="Aptos Narrow" w:cstheme="minorHAnsi"/>
        </w:rPr>
        <w:t>Dzieci Świata w Gdańsku</w:t>
      </w:r>
      <w:r w:rsidRPr="00BE5571">
        <w:rPr>
          <w:rFonts w:ascii="Aptos Narrow" w:hAnsi="Aptos Narrow" w:cstheme="minorHAnsi"/>
        </w:rPr>
        <w:t xml:space="preserve"> z </w:t>
      </w:r>
      <w:r w:rsidR="00A850CB" w:rsidRPr="00BE5571">
        <w:rPr>
          <w:rFonts w:ascii="Aptos Narrow" w:hAnsi="Aptos Narrow" w:cstheme="minorHAnsi"/>
        </w:rPr>
        <w:t>dostosowaniem</w:t>
      </w:r>
      <w:r w:rsidRPr="00BE5571">
        <w:rPr>
          <w:rFonts w:ascii="Aptos Narrow" w:hAnsi="Aptos Narrow" w:cstheme="minorHAnsi"/>
        </w:rPr>
        <w:t xml:space="preserve"> dla osób z niepełnosprawnościami</w:t>
      </w:r>
      <w:r w:rsidR="0090399D">
        <w:rPr>
          <w:rFonts w:ascii="Aptos Narrow" w:hAnsi="Aptos Narrow" w:cstheme="minorHAnsi"/>
        </w:rPr>
        <w:t>”</w:t>
      </w:r>
      <w:r w:rsidRPr="00BE5571">
        <w:rPr>
          <w:rFonts w:ascii="Aptos Narrow" w:hAnsi="Aptos Narrow" w:cstheme="minorHAnsi"/>
        </w:rPr>
        <w:t xml:space="preserve"> w ramach projektu</w:t>
      </w:r>
      <w:r w:rsidR="00A850CB" w:rsidRPr="00BE5571">
        <w:rPr>
          <w:rFonts w:ascii="Aptos Narrow" w:hAnsi="Aptos Narrow" w:cstheme="minorHAnsi"/>
        </w:rPr>
        <w:t xml:space="preserve"> </w:t>
      </w:r>
      <w:r w:rsidRPr="00BE5571">
        <w:rPr>
          <w:rFonts w:ascii="Aptos Narrow" w:hAnsi="Aptos Narrow" w:cstheme="minorHAnsi"/>
        </w:rPr>
        <w:t>„</w:t>
      </w:r>
      <w:r w:rsidR="00C91EAE" w:rsidRPr="00BE5571">
        <w:rPr>
          <w:rFonts w:ascii="Aptos Narrow" w:hAnsi="Aptos Narrow" w:cstheme="minorHAnsi"/>
        </w:rPr>
        <w:t>WłączaMY GDAŃSKie szkoły – Gdańska szkoła otwarta dla wszystkich</w:t>
      </w:r>
      <w:r w:rsidRPr="00BE5571">
        <w:rPr>
          <w:rFonts w:ascii="Aptos Narrow" w:hAnsi="Aptos Narrow" w:cstheme="minorHAnsi"/>
        </w:rPr>
        <w:t xml:space="preserve"> </w:t>
      </w:r>
      <w:r w:rsidR="00512885">
        <w:rPr>
          <w:rFonts w:ascii="Aptos Narrow" w:hAnsi="Aptos Narrow" w:cstheme="minorHAnsi"/>
        </w:rPr>
        <w:t>realizowanego w ramach</w:t>
      </w:r>
      <w:r w:rsidRPr="00BE5571">
        <w:rPr>
          <w:rFonts w:ascii="Aptos Narrow" w:hAnsi="Aptos Narrow" w:cstheme="minorHAnsi"/>
        </w:rPr>
        <w:t xml:space="preserve"> Europejskiego Funduszu Społecznego EFS +</w:t>
      </w:r>
      <w:r w:rsidR="00512885">
        <w:rPr>
          <w:rFonts w:ascii="Aptos Narrow" w:hAnsi="Aptos Narrow" w:cstheme="minorHAnsi"/>
        </w:rPr>
        <w:t xml:space="preserve">, </w:t>
      </w:r>
      <w:r w:rsidR="00C91EAE" w:rsidRPr="00BE5571">
        <w:rPr>
          <w:rFonts w:ascii="Aptos Narrow" w:hAnsi="Aptos Narrow" w:cstheme="minorHAnsi"/>
        </w:rPr>
        <w:t>D</w:t>
      </w:r>
      <w:r w:rsidRPr="00BE5571">
        <w:rPr>
          <w:rFonts w:ascii="Aptos Narrow" w:hAnsi="Aptos Narrow" w:cstheme="minorHAnsi"/>
        </w:rPr>
        <w:t>ziałani</w:t>
      </w:r>
      <w:r w:rsidR="00512885">
        <w:rPr>
          <w:rFonts w:ascii="Aptos Narrow" w:hAnsi="Aptos Narrow" w:cstheme="minorHAnsi"/>
        </w:rPr>
        <w:t>e</w:t>
      </w:r>
      <w:r w:rsidRPr="00BE5571">
        <w:rPr>
          <w:rFonts w:ascii="Aptos Narrow" w:hAnsi="Aptos Narrow" w:cstheme="minorHAnsi"/>
        </w:rPr>
        <w:t xml:space="preserve"> </w:t>
      </w:r>
      <w:r w:rsidR="00C91EAE" w:rsidRPr="00BE5571">
        <w:rPr>
          <w:rFonts w:ascii="Aptos Narrow" w:hAnsi="Aptos Narrow" w:cstheme="minorHAnsi"/>
        </w:rPr>
        <w:t>5.8</w:t>
      </w:r>
      <w:r w:rsidRPr="00BE5571">
        <w:rPr>
          <w:rFonts w:ascii="Aptos Narrow" w:hAnsi="Aptos Narrow" w:cstheme="minorHAnsi"/>
        </w:rPr>
        <w:t xml:space="preserve"> Programu Fundusze Europejskie dla </w:t>
      </w:r>
      <w:r w:rsidR="00C91EAE" w:rsidRPr="00BE5571">
        <w:rPr>
          <w:rFonts w:ascii="Aptos Narrow" w:hAnsi="Aptos Narrow" w:cstheme="minorHAnsi"/>
        </w:rPr>
        <w:t xml:space="preserve">Pomorza </w:t>
      </w:r>
      <w:r w:rsidRPr="00BE5571">
        <w:rPr>
          <w:rFonts w:ascii="Aptos Narrow" w:hAnsi="Aptos Narrow" w:cstheme="minorHAnsi"/>
        </w:rPr>
        <w:t xml:space="preserve"> 2021 -2027</w:t>
      </w:r>
    </w:p>
    <w:p w14:paraId="4506B7D6" w14:textId="77777777" w:rsidR="00055531" w:rsidRPr="00BE5571" w:rsidRDefault="00055531" w:rsidP="00BE5571">
      <w:pPr>
        <w:pStyle w:val="Akapitzlist"/>
        <w:numPr>
          <w:ilvl w:val="0"/>
          <w:numId w:val="1"/>
        </w:numPr>
        <w:ind w:left="284" w:hanging="284"/>
        <w:jc w:val="both"/>
        <w:rPr>
          <w:rFonts w:ascii="Aptos Narrow" w:hAnsi="Aptos Narrow" w:cstheme="minorHAnsi"/>
          <w:spacing w:val="-1"/>
        </w:rPr>
      </w:pPr>
      <w:r w:rsidRPr="00BE5571">
        <w:rPr>
          <w:rFonts w:ascii="Aptos Narrow" w:hAnsi="Aptos Narrow" w:cstheme="minorHAnsi"/>
          <w:iCs/>
        </w:rPr>
        <w:t>Przedmiot umowy został szczegółowo opisany w Zapytaniu ofertowym wraz z załącznikami, stanowiącymi integralną część umowy.</w:t>
      </w:r>
    </w:p>
    <w:p w14:paraId="2DC7544D" w14:textId="77777777" w:rsidR="00055531" w:rsidRPr="00BE5571" w:rsidRDefault="00055531" w:rsidP="00BE5571">
      <w:pPr>
        <w:pStyle w:val="Akapitzlist"/>
        <w:numPr>
          <w:ilvl w:val="0"/>
          <w:numId w:val="1"/>
        </w:numPr>
        <w:ind w:left="284" w:hanging="284"/>
        <w:jc w:val="both"/>
        <w:rPr>
          <w:rFonts w:ascii="Aptos Narrow" w:hAnsi="Aptos Narrow" w:cstheme="minorHAnsi"/>
          <w:spacing w:val="-1"/>
        </w:rPr>
      </w:pPr>
      <w:r w:rsidRPr="00BE5571">
        <w:rPr>
          <w:rFonts w:ascii="Aptos Narrow" w:hAnsi="Aptos Narrow" w:cstheme="minorHAnsi"/>
          <w:iCs/>
        </w:rPr>
        <w:t>Oferta Wykonawcy stanowi załącznik nr 1 do umowy.</w:t>
      </w:r>
    </w:p>
    <w:p w14:paraId="708C2786" w14:textId="7089091A" w:rsidR="00F64758" w:rsidRPr="00BE5571" w:rsidRDefault="00F64758" w:rsidP="00BE5571">
      <w:pPr>
        <w:pStyle w:val="Akapitzlist"/>
        <w:numPr>
          <w:ilvl w:val="0"/>
          <w:numId w:val="1"/>
        </w:numPr>
        <w:ind w:left="284" w:hanging="284"/>
        <w:jc w:val="both"/>
        <w:rPr>
          <w:rFonts w:ascii="Aptos Narrow" w:hAnsi="Aptos Narrow" w:cstheme="minorHAnsi"/>
          <w:spacing w:val="-1"/>
        </w:rPr>
      </w:pPr>
      <w:r w:rsidRPr="00BE5571">
        <w:rPr>
          <w:rFonts w:ascii="Aptos Narrow" w:hAnsi="Aptos Narrow" w:cstheme="minorHAnsi"/>
          <w:iCs/>
        </w:rPr>
        <w:t>Stosowanie do art. 647</w:t>
      </w:r>
      <w:r w:rsidRPr="00BE5571">
        <w:rPr>
          <w:rFonts w:ascii="Aptos Narrow" w:hAnsi="Aptos Narrow" w:cstheme="minorHAnsi"/>
          <w:iCs/>
          <w:vertAlign w:val="superscript"/>
        </w:rPr>
        <w:t xml:space="preserve">1   </w:t>
      </w:r>
      <w:r w:rsidRPr="00BE5571">
        <w:rPr>
          <w:rFonts w:ascii="Aptos Narrow" w:hAnsi="Aptos Narrow" w:cstheme="minorHAnsi"/>
        </w:rPr>
        <w:t xml:space="preserve">§ 1 </w:t>
      </w:r>
      <w:proofErr w:type="spellStart"/>
      <w:r w:rsidRPr="00BE5571">
        <w:rPr>
          <w:rFonts w:ascii="Aptos Narrow" w:hAnsi="Aptos Narrow" w:cstheme="minorHAnsi"/>
        </w:rPr>
        <w:t>k.c</w:t>
      </w:r>
      <w:proofErr w:type="spellEnd"/>
      <w:r w:rsidRPr="00BE5571">
        <w:rPr>
          <w:rFonts w:ascii="Aptos Narrow" w:hAnsi="Aptos Narrow" w:cstheme="minorHAnsi"/>
        </w:rPr>
        <w:t xml:space="preserve"> Strony ustalają co następuje: Wykonawca wykona pełny zakres robót własnymi siłami.</w:t>
      </w:r>
    </w:p>
    <w:p w14:paraId="52F9D35B" w14:textId="77777777" w:rsidR="00055531" w:rsidRPr="00BE5571" w:rsidRDefault="00055531" w:rsidP="00BE5571">
      <w:pPr>
        <w:pStyle w:val="Akapitzlist"/>
        <w:numPr>
          <w:ilvl w:val="0"/>
          <w:numId w:val="1"/>
        </w:numPr>
        <w:ind w:left="284" w:hanging="284"/>
        <w:jc w:val="both"/>
        <w:rPr>
          <w:rFonts w:ascii="Aptos Narrow" w:hAnsi="Aptos Narrow" w:cstheme="minorHAnsi"/>
          <w:spacing w:val="-1"/>
        </w:rPr>
      </w:pPr>
      <w:r w:rsidRPr="00BE5571">
        <w:rPr>
          <w:rFonts w:ascii="Aptos Narrow" w:hAnsi="Aptos Narrow" w:cstheme="minorHAnsi"/>
        </w:rPr>
        <w:t>Jeżeli Wykonawca wykonuje przedmiot umowy w sposób wadliwy, tj. niezgodnie z zasadami sztuki budowlanej, normami, obowiązującymi przepisami, zasadami BHP lub w sprzeczności z umową, Zamawiający wezwie Wykonawcę do zmiany sposobu realizacji umowy wyznaczając termin do dokonania zmian.</w:t>
      </w:r>
    </w:p>
    <w:p w14:paraId="5F46F742" w14:textId="77777777" w:rsidR="00055531" w:rsidRPr="00BE5571" w:rsidRDefault="00055531" w:rsidP="00BE5571">
      <w:pPr>
        <w:spacing w:after="0" w:line="240" w:lineRule="auto"/>
        <w:jc w:val="center"/>
        <w:rPr>
          <w:rFonts w:ascii="Aptos Narrow" w:hAnsi="Aptos Narrow" w:cstheme="minorHAnsi"/>
          <w:b/>
          <w:bCs/>
        </w:rPr>
      </w:pPr>
      <w:r w:rsidRPr="00BE5571">
        <w:rPr>
          <w:rFonts w:ascii="Aptos Narrow" w:hAnsi="Aptos Narrow" w:cstheme="minorHAnsi"/>
          <w:b/>
          <w:bCs/>
        </w:rPr>
        <w:t>§ 2</w:t>
      </w:r>
    </w:p>
    <w:p w14:paraId="2A0EF9FD" w14:textId="314740B4" w:rsidR="00C91EAE" w:rsidRPr="00BE5571" w:rsidRDefault="00055531" w:rsidP="00BE5571">
      <w:pPr>
        <w:spacing w:after="0" w:line="240" w:lineRule="auto"/>
        <w:jc w:val="center"/>
        <w:rPr>
          <w:rFonts w:ascii="Aptos Narrow" w:hAnsi="Aptos Narrow" w:cstheme="minorHAnsi"/>
          <w:b/>
          <w:bCs/>
          <w:spacing w:val="-3"/>
        </w:rPr>
      </w:pPr>
      <w:r w:rsidRPr="00BE5571">
        <w:rPr>
          <w:rFonts w:ascii="Aptos Narrow" w:hAnsi="Aptos Narrow" w:cstheme="minorHAnsi"/>
          <w:b/>
          <w:bCs/>
        </w:rPr>
        <w:t>TERMIN WYKONANIA UMOWY</w:t>
      </w:r>
    </w:p>
    <w:p w14:paraId="4FCECD3E" w14:textId="77777777" w:rsidR="00055531" w:rsidRPr="00BE5571" w:rsidRDefault="00055531" w:rsidP="00BE5571">
      <w:pPr>
        <w:pStyle w:val="Akapitzlist"/>
        <w:numPr>
          <w:ilvl w:val="0"/>
          <w:numId w:val="2"/>
        </w:numPr>
        <w:ind w:left="284" w:hanging="284"/>
        <w:jc w:val="both"/>
        <w:rPr>
          <w:rFonts w:ascii="Aptos Narrow" w:hAnsi="Aptos Narrow" w:cstheme="minorHAnsi"/>
        </w:rPr>
      </w:pPr>
      <w:r w:rsidRPr="00BE5571">
        <w:rPr>
          <w:rFonts w:ascii="Aptos Narrow" w:hAnsi="Aptos Narrow" w:cstheme="minorHAnsi"/>
        </w:rPr>
        <w:t xml:space="preserve">Wykonawca wykona przedmiot umowy w terminie do dnia …………………………… </w:t>
      </w:r>
    </w:p>
    <w:p w14:paraId="4BA49FD6" w14:textId="5043F62F" w:rsidR="00055531" w:rsidRPr="00BE5571" w:rsidRDefault="00055531" w:rsidP="00BE5571">
      <w:pPr>
        <w:pStyle w:val="Akapitzlist"/>
        <w:numPr>
          <w:ilvl w:val="0"/>
          <w:numId w:val="2"/>
        </w:numPr>
        <w:ind w:left="284" w:hanging="284"/>
        <w:jc w:val="both"/>
        <w:rPr>
          <w:rFonts w:ascii="Aptos Narrow" w:hAnsi="Aptos Narrow" w:cstheme="minorHAnsi"/>
        </w:rPr>
      </w:pPr>
      <w:r w:rsidRPr="00BE5571">
        <w:rPr>
          <w:rFonts w:ascii="Aptos Narrow" w:hAnsi="Aptos Narrow" w:cstheme="minorHAnsi"/>
        </w:rPr>
        <w:t xml:space="preserve">Terminem wykonania przedmiotu umowy jest dzień dokonania odbioru końcowego robót </w:t>
      </w:r>
      <w:r w:rsidR="00F64758" w:rsidRPr="00BE5571">
        <w:rPr>
          <w:rFonts w:ascii="Aptos Narrow" w:hAnsi="Aptos Narrow" w:cstheme="minorHAnsi"/>
        </w:rPr>
        <w:t>i prac</w:t>
      </w:r>
      <w:r w:rsidRPr="00BE5571">
        <w:rPr>
          <w:rFonts w:ascii="Aptos Narrow" w:hAnsi="Aptos Narrow" w:cstheme="minorHAnsi"/>
        </w:rPr>
        <w:t xml:space="preserve"> po zakończeniu inwestycji w sposób umożliwiający jej użytkowanie, w sposób zgodny z prawem.</w:t>
      </w:r>
    </w:p>
    <w:p w14:paraId="09E4F5CE" w14:textId="2D567894" w:rsidR="00055531" w:rsidRPr="00BE5571" w:rsidRDefault="00055531" w:rsidP="00BE5571">
      <w:pPr>
        <w:pStyle w:val="Akapitzlist"/>
        <w:numPr>
          <w:ilvl w:val="0"/>
          <w:numId w:val="2"/>
        </w:numPr>
        <w:ind w:left="284" w:hanging="284"/>
        <w:jc w:val="both"/>
        <w:rPr>
          <w:rFonts w:ascii="Aptos Narrow" w:hAnsi="Aptos Narrow" w:cstheme="minorHAnsi"/>
        </w:rPr>
      </w:pPr>
      <w:r w:rsidRPr="00BE5571">
        <w:rPr>
          <w:rFonts w:ascii="Aptos Narrow" w:hAnsi="Aptos Narrow" w:cstheme="minorHAnsi"/>
        </w:rPr>
        <w:t xml:space="preserve">Wykonawca potwierdza, że zgodnie ze złożoną ofertą oraz z dołożeniem najwyższej staranności doświadczonego profesjonalisty, że terminy wskazany w ust. </w:t>
      </w:r>
      <w:r w:rsidR="00F64758" w:rsidRPr="00BE5571">
        <w:rPr>
          <w:rFonts w:ascii="Aptos Narrow" w:hAnsi="Aptos Narrow" w:cstheme="minorHAnsi"/>
        </w:rPr>
        <w:t>1,</w:t>
      </w:r>
      <w:r w:rsidRPr="00BE5571">
        <w:rPr>
          <w:rFonts w:ascii="Aptos Narrow" w:hAnsi="Aptos Narrow" w:cstheme="minorHAnsi"/>
        </w:rPr>
        <w:t xml:space="preserve"> jak i inne terminy wynikające z umowy są obiektywnie i prawidłowo określone i są wystarczające dla wykonania w pełnym zakresie przedmiotu umowy.</w:t>
      </w:r>
    </w:p>
    <w:p w14:paraId="3439710C" w14:textId="77777777" w:rsidR="006B0EC8" w:rsidRPr="00BE5571" w:rsidRDefault="00055531" w:rsidP="00BE5571">
      <w:pPr>
        <w:pStyle w:val="Akapitzlist"/>
        <w:numPr>
          <w:ilvl w:val="0"/>
          <w:numId w:val="2"/>
        </w:numPr>
        <w:ind w:left="284" w:hanging="284"/>
        <w:jc w:val="both"/>
        <w:rPr>
          <w:rFonts w:ascii="Aptos Narrow" w:hAnsi="Aptos Narrow" w:cstheme="minorHAnsi"/>
        </w:rPr>
      </w:pPr>
      <w:r w:rsidRPr="00BE5571">
        <w:rPr>
          <w:rFonts w:ascii="Aptos Narrow" w:hAnsi="Aptos Narrow" w:cstheme="minorHAnsi"/>
        </w:rPr>
        <w:t>Przedstawiciel Zamawiającego może wstrzymać wykonywanie robót w przypadku ich wykonywania niezgodnie z umową lub w sposób naruszający warunki bezpieczeństwa, stwarzający zagrożenie dla życia i zdrowia osób znajdujących się na terenie budowy i niedokonania poprawy w wyznaczonym terminie, przy czym wszelkie zwłoki wynikłe z powodu takiego wstrzymania obciążają wyłącznie Wykonawcę i nie powodują zmiany terminu robót.</w:t>
      </w:r>
    </w:p>
    <w:p w14:paraId="01A6D33F" w14:textId="5A9C2B64" w:rsidR="00055531" w:rsidRPr="00BE5571" w:rsidRDefault="00055531" w:rsidP="00BE5571">
      <w:pPr>
        <w:pStyle w:val="Akapitzlist"/>
        <w:numPr>
          <w:ilvl w:val="0"/>
          <w:numId w:val="2"/>
        </w:numPr>
        <w:ind w:left="284" w:hanging="284"/>
        <w:jc w:val="both"/>
        <w:rPr>
          <w:rFonts w:ascii="Aptos Narrow" w:hAnsi="Aptos Narrow" w:cstheme="minorHAnsi"/>
        </w:rPr>
      </w:pPr>
      <w:r w:rsidRPr="00BE5571">
        <w:rPr>
          <w:rFonts w:ascii="Aptos Narrow" w:hAnsi="Aptos Narrow" w:cstheme="minorHAnsi"/>
        </w:rPr>
        <w:lastRenderedPageBreak/>
        <w:t xml:space="preserve">Niezależnie od przyczyn wskazanych w ust. </w:t>
      </w:r>
      <w:r w:rsidR="00F64758" w:rsidRPr="00BE5571">
        <w:rPr>
          <w:rFonts w:ascii="Aptos Narrow" w:hAnsi="Aptos Narrow" w:cstheme="minorHAnsi"/>
        </w:rPr>
        <w:t>4</w:t>
      </w:r>
      <w:r w:rsidRPr="00BE5571">
        <w:rPr>
          <w:rFonts w:ascii="Aptos Narrow" w:hAnsi="Aptos Narrow" w:cstheme="minorHAnsi"/>
        </w:rPr>
        <w:t xml:space="preserve">, Przedstawiciel Zamawiającego w uzgodnieniu z Zamawiającym może polecić Wykonawcy wstrzymanie robót lub ich dowolnej części na okres, który uzna za konieczny. Jeżeli wstrzymanie </w:t>
      </w:r>
      <w:r w:rsidR="00F64758" w:rsidRPr="00BE5571">
        <w:rPr>
          <w:rFonts w:ascii="Aptos Narrow" w:hAnsi="Aptos Narrow" w:cstheme="minorHAnsi"/>
        </w:rPr>
        <w:t>prac</w:t>
      </w:r>
      <w:r w:rsidRPr="00BE5571">
        <w:rPr>
          <w:rFonts w:ascii="Aptos Narrow" w:hAnsi="Aptos Narrow" w:cstheme="minorHAnsi"/>
        </w:rPr>
        <w:t xml:space="preserve"> nie nastąpiło z przyczyn leżących po stronie Wykonawcy, jest on uprawniony do przedłużenia terminu zakończenia robót o okres równy okresowi wstrzymania robót (przestoju).</w:t>
      </w:r>
    </w:p>
    <w:p w14:paraId="631B1812" w14:textId="067BC248" w:rsidR="00055531" w:rsidRPr="00BE5571" w:rsidRDefault="00055531" w:rsidP="00BE5571">
      <w:pPr>
        <w:spacing w:after="0" w:line="240" w:lineRule="auto"/>
        <w:jc w:val="center"/>
        <w:rPr>
          <w:rFonts w:ascii="Aptos Narrow" w:hAnsi="Aptos Narrow" w:cstheme="minorHAnsi"/>
          <w:b/>
          <w:bCs/>
        </w:rPr>
      </w:pPr>
      <w:r w:rsidRPr="00BE5571">
        <w:rPr>
          <w:rFonts w:ascii="Aptos Narrow" w:hAnsi="Aptos Narrow" w:cstheme="minorHAnsi"/>
          <w:b/>
          <w:bCs/>
        </w:rPr>
        <w:t xml:space="preserve">§ </w:t>
      </w:r>
      <w:r w:rsidR="00CD4E4D" w:rsidRPr="00BE5571">
        <w:rPr>
          <w:rFonts w:ascii="Aptos Narrow" w:hAnsi="Aptos Narrow" w:cstheme="minorHAnsi"/>
          <w:b/>
          <w:bCs/>
        </w:rPr>
        <w:t>3</w:t>
      </w:r>
    </w:p>
    <w:p w14:paraId="2177571D" w14:textId="77777777" w:rsidR="00055531" w:rsidRPr="00BE5571" w:rsidRDefault="00055531" w:rsidP="00BE5571">
      <w:pPr>
        <w:spacing w:after="0" w:line="240" w:lineRule="auto"/>
        <w:jc w:val="center"/>
        <w:rPr>
          <w:rFonts w:ascii="Aptos Narrow" w:hAnsi="Aptos Narrow" w:cstheme="minorHAnsi"/>
          <w:b/>
          <w:bCs/>
        </w:rPr>
      </w:pPr>
      <w:r w:rsidRPr="00BE5571">
        <w:rPr>
          <w:rFonts w:ascii="Aptos Narrow" w:hAnsi="Aptos Narrow" w:cstheme="minorHAnsi"/>
          <w:b/>
          <w:bCs/>
        </w:rPr>
        <w:t>OBOWIĄZKI ZAMAWIAJĄCEGO</w:t>
      </w:r>
    </w:p>
    <w:p w14:paraId="7A55AE93" w14:textId="77777777" w:rsidR="00055531" w:rsidRPr="00BE5571" w:rsidRDefault="00055531" w:rsidP="00BE5571">
      <w:pPr>
        <w:pStyle w:val="Akapitzlist"/>
        <w:numPr>
          <w:ilvl w:val="0"/>
          <w:numId w:val="40"/>
        </w:numPr>
        <w:ind w:left="284" w:hanging="284"/>
        <w:jc w:val="both"/>
        <w:rPr>
          <w:rFonts w:ascii="Aptos Narrow" w:hAnsi="Aptos Narrow" w:cstheme="minorHAnsi"/>
        </w:rPr>
      </w:pPr>
      <w:r w:rsidRPr="00BE5571">
        <w:rPr>
          <w:rFonts w:ascii="Aptos Narrow" w:hAnsi="Aptos Narrow" w:cstheme="minorHAnsi"/>
        </w:rPr>
        <w:t>Do obowiązków Zamawiającego należy:</w:t>
      </w:r>
    </w:p>
    <w:p w14:paraId="441742B3" w14:textId="356562C6" w:rsidR="00055531" w:rsidRPr="00BE5571" w:rsidRDefault="00055531" w:rsidP="00BE5571">
      <w:pPr>
        <w:pStyle w:val="Akapitzlist"/>
        <w:numPr>
          <w:ilvl w:val="0"/>
          <w:numId w:val="3"/>
        </w:numPr>
        <w:jc w:val="both"/>
        <w:rPr>
          <w:rFonts w:ascii="Aptos Narrow" w:hAnsi="Aptos Narrow" w:cstheme="minorHAnsi"/>
        </w:rPr>
      </w:pPr>
      <w:r w:rsidRPr="00BE5571">
        <w:rPr>
          <w:rFonts w:ascii="Aptos Narrow" w:hAnsi="Aptos Narrow" w:cstheme="minorHAnsi"/>
        </w:rPr>
        <w:t xml:space="preserve">wprowadzenie i przekazanie Wykonawcy terenu </w:t>
      </w:r>
      <w:r w:rsidR="00F64758" w:rsidRPr="00BE5571">
        <w:rPr>
          <w:rFonts w:ascii="Aptos Narrow" w:hAnsi="Aptos Narrow" w:cstheme="minorHAnsi"/>
        </w:rPr>
        <w:t xml:space="preserve">prac </w:t>
      </w:r>
      <w:r w:rsidR="00A850CB" w:rsidRPr="00BE5571">
        <w:rPr>
          <w:rFonts w:ascii="Aptos Narrow" w:hAnsi="Aptos Narrow" w:cstheme="minorHAnsi"/>
        </w:rPr>
        <w:t>budowlanych</w:t>
      </w:r>
      <w:r w:rsidR="00CD4E4D" w:rsidRPr="00BE5571">
        <w:rPr>
          <w:rFonts w:ascii="Aptos Narrow" w:hAnsi="Aptos Narrow" w:cstheme="minorHAnsi"/>
        </w:rPr>
        <w:t>,</w:t>
      </w:r>
    </w:p>
    <w:p w14:paraId="3CEB5B02" w14:textId="77777777" w:rsidR="00055531" w:rsidRPr="00BE5571" w:rsidRDefault="00055531" w:rsidP="00BE5571">
      <w:pPr>
        <w:pStyle w:val="Akapitzlist"/>
        <w:numPr>
          <w:ilvl w:val="0"/>
          <w:numId w:val="3"/>
        </w:numPr>
        <w:jc w:val="both"/>
        <w:rPr>
          <w:rFonts w:ascii="Aptos Narrow" w:hAnsi="Aptos Narrow" w:cstheme="minorHAnsi"/>
        </w:rPr>
      </w:pPr>
      <w:r w:rsidRPr="00BE5571">
        <w:rPr>
          <w:rFonts w:ascii="Aptos Narrow" w:hAnsi="Aptos Narrow" w:cstheme="minorHAnsi"/>
        </w:rPr>
        <w:t>odebranie przedmiotu umowy po sprawdzeniu jego należytego wykonania,</w:t>
      </w:r>
    </w:p>
    <w:p w14:paraId="2C0F3F4F" w14:textId="77777777" w:rsidR="00055531" w:rsidRPr="00BE5571" w:rsidRDefault="00055531" w:rsidP="00BE5571">
      <w:pPr>
        <w:pStyle w:val="Akapitzlist"/>
        <w:numPr>
          <w:ilvl w:val="0"/>
          <w:numId w:val="3"/>
        </w:numPr>
        <w:jc w:val="both"/>
        <w:rPr>
          <w:rFonts w:ascii="Aptos Narrow" w:hAnsi="Aptos Narrow" w:cstheme="minorHAnsi"/>
        </w:rPr>
      </w:pPr>
      <w:r w:rsidRPr="00BE5571">
        <w:rPr>
          <w:rFonts w:ascii="Aptos Narrow" w:hAnsi="Aptos Narrow" w:cstheme="minorHAnsi"/>
        </w:rPr>
        <w:t>terminowa zapłata wynagrodzenia za wykonane i odebrane prace</w:t>
      </w:r>
      <w:r w:rsidRPr="00BE5571">
        <w:rPr>
          <w:rFonts w:ascii="Aptos Narrow" w:hAnsi="Aptos Narrow" w:cstheme="minorHAnsi"/>
          <w:spacing w:val="-3"/>
        </w:rPr>
        <w:t>,</w:t>
      </w:r>
    </w:p>
    <w:p w14:paraId="6CBD9382" w14:textId="5B31A325" w:rsidR="00A850CB" w:rsidRPr="00686D2B" w:rsidRDefault="00F64758" w:rsidP="00686D2B">
      <w:pPr>
        <w:pStyle w:val="Akapitzlist"/>
        <w:numPr>
          <w:ilvl w:val="0"/>
          <w:numId w:val="3"/>
        </w:numPr>
        <w:jc w:val="both"/>
        <w:rPr>
          <w:rFonts w:ascii="Aptos Narrow" w:hAnsi="Aptos Narrow" w:cstheme="minorHAnsi"/>
        </w:rPr>
      </w:pPr>
      <w:r w:rsidRPr="00BE5571">
        <w:rPr>
          <w:rFonts w:ascii="Aptos Narrow" w:hAnsi="Aptos Narrow" w:cstheme="minorHAnsi"/>
        </w:rPr>
        <w:t xml:space="preserve">dostarczenie  </w:t>
      </w:r>
      <w:r w:rsidR="00A850CB" w:rsidRPr="00BE5571">
        <w:rPr>
          <w:rFonts w:ascii="Aptos Narrow" w:hAnsi="Aptos Narrow" w:cstheme="minorHAnsi"/>
        </w:rPr>
        <w:t>Wykonawcy materiałów i elementów wyposażenia przeznaczonych do montażu w ramach realizacji Przedmiotu Umowy, obejmujących</w:t>
      </w:r>
      <w:r w:rsidR="0090399D">
        <w:rPr>
          <w:rFonts w:ascii="Aptos Narrow" w:hAnsi="Aptos Narrow" w:cstheme="minorHAnsi"/>
        </w:rPr>
        <w:t xml:space="preserve"> </w:t>
      </w:r>
      <w:r w:rsidR="00A850CB" w:rsidRPr="00686D2B">
        <w:rPr>
          <w:rFonts w:ascii="Aptos Narrow" w:hAnsi="Aptos Narrow" w:cstheme="minorHAnsi"/>
        </w:rPr>
        <w:t>6 szt. mis ustępowych z odzysku, przeznaczonych do ponownego montażu,</w:t>
      </w:r>
    </w:p>
    <w:p w14:paraId="62667352" w14:textId="77777777" w:rsidR="00A850CB" w:rsidRPr="00BE5571" w:rsidRDefault="00A850CB" w:rsidP="00BE5571">
      <w:pPr>
        <w:pStyle w:val="Akapitzlist"/>
        <w:numPr>
          <w:ilvl w:val="0"/>
          <w:numId w:val="40"/>
        </w:numPr>
        <w:ind w:left="284" w:hanging="284"/>
        <w:jc w:val="both"/>
        <w:rPr>
          <w:rFonts w:ascii="Aptos Narrow" w:hAnsi="Aptos Narrow" w:cstheme="minorHAnsi"/>
        </w:rPr>
      </w:pPr>
      <w:r w:rsidRPr="00BE5571">
        <w:rPr>
          <w:rFonts w:ascii="Aptos Narrow" w:hAnsi="Aptos Narrow" w:cstheme="minorHAnsi"/>
        </w:rPr>
        <w:t>Materiały i wyposażenie, o których mowa w ust. 1, pkt 4) zostaną dostarczone przez Zamawiającego w terminie umożliwiającym prawidłową i terminową realizację robót objętych Umową, nie później niż przed rozpoczęciem prac montażowych wymagających ich użycia.</w:t>
      </w:r>
    </w:p>
    <w:p w14:paraId="48BDDCDF" w14:textId="77777777" w:rsidR="00A850CB" w:rsidRPr="00BE5571" w:rsidRDefault="00A850CB" w:rsidP="00BE5571">
      <w:pPr>
        <w:pStyle w:val="Akapitzlist"/>
        <w:numPr>
          <w:ilvl w:val="0"/>
          <w:numId w:val="40"/>
        </w:numPr>
        <w:ind w:left="284" w:hanging="284"/>
        <w:jc w:val="both"/>
        <w:rPr>
          <w:rFonts w:ascii="Aptos Narrow" w:hAnsi="Aptos Narrow" w:cstheme="minorHAnsi"/>
        </w:rPr>
      </w:pPr>
      <w:r w:rsidRPr="00BE5571">
        <w:rPr>
          <w:rFonts w:ascii="Aptos Narrow" w:hAnsi="Aptos Narrow" w:cstheme="minorHAnsi"/>
        </w:rPr>
        <w:t>Wykonawca zobowiązany jest do montażu dostarczonych przez Zamawiającego elementów wyposażenia, o ile ich stan techniczny umożliwia prawidłowy montaż i użytkowanie zgodnie z przeznaczeniem.</w:t>
      </w:r>
    </w:p>
    <w:p w14:paraId="42AAE32C" w14:textId="1D97199A" w:rsidR="00F64758" w:rsidRPr="00BE5571" w:rsidRDefault="00A850CB" w:rsidP="00BE5571">
      <w:pPr>
        <w:pStyle w:val="Akapitzlist"/>
        <w:numPr>
          <w:ilvl w:val="0"/>
          <w:numId w:val="40"/>
        </w:numPr>
        <w:ind w:left="284" w:hanging="284"/>
        <w:jc w:val="both"/>
        <w:rPr>
          <w:rFonts w:ascii="Aptos Narrow" w:hAnsi="Aptos Narrow" w:cstheme="minorHAnsi"/>
        </w:rPr>
      </w:pPr>
      <w:r w:rsidRPr="00BE5571">
        <w:rPr>
          <w:rFonts w:ascii="Aptos Narrow" w:hAnsi="Aptos Narrow" w:cstheme="minorHAnsi"/>
        </w:rPr>
        <w:t>W przypadku stwierdzenia wad, uszkodzeń lub niekompletności wyposażenia dostarczonego przez Zamawiającego, Wykonawca niezwłocznie poinformuje o tym Zamawiającego w formie pisemnej lub elektronicznej. Termin realizacji robót może ulec odpowiedniemu wydłużeniu o okres niezbędny do dostarczenia wyposażenia wolnego od wad lub kompletnego.</w:t>
      </w:r>
    </w:p>
    <w:p w14:paraId="339649CB" w14:textId="77777777" w:rsidR="00055531" w:rsidRPr="00BE5571" w:rsidRDefault="00055531" w:rsidP="00BE5571">
      <w:pPr>
        <w:spacing w:after="0" w:line="240" w:lineRule="auto"/>
        <w:jc w:val="both"/>
        <w:rPr>
          <w:rFonts w:ascii="Aptos Narrow" w:hAnsi="Aptos Narrow" w:cstheme="minorHAnsi"/>
        </w:rPr>
      </w:pPr>
    </w:p>
    <w:p w14:paraId="2799BF33" w14:textId="203F6EF1" w:rsidR="00055531" w:rsidRPr="00BE5571" w:rsidRDefault="00055531" w:rsidP="00BE5571">
      <w:pPr>
        <w:spacing w:after="0" w:line="240" w:lineRule="auto"/>
        <w:jc w:val="center"/>
        <w:rPr>
          <w:rFonts w:ascii="Aptos Narrow" w:hAnsi="Aptos Narrow"/>
          <w:b/>
          <w:bCs/>
        </w:rPr>
      </w:pPr>
      <w:r w:rsidRPr="00BE5571">
        <w:rPr>
          <w:rFonts w:ascii="Aptos Narrow" w:hAnsi="Aptos Narrow"/>
          <w:b/>
          <w:bCs/>
        </w:rPr>
        <w:t xml:space="preserve">§ </w:t>
      </w:r>
      <w:r w:rsidR="00CD4E4D" w:rsidRPr="00BE5571">
        <w:rPr>
          <w:rFonts w:ascii="Aptos Narrow" w:hAnsi="Aptos Narrow"/>
          <w:b/>
          <w:bCs/>
        </w:rPr>
        <w:t>4</w:t>
      </w:r>
    </w:p>
    <w:p w14:paraId="5048C1D2" w14:textId="77777777" w:rsidR="00055531" w:rsidRPr="00BE5571" w:rsidRDefault="00055531" w:rsidP="00BE5571">
      <w:pPr>
        <w:spacing w:after="0" w:line="240" w:lineRule="auto"/>
        <w:jc w:val="center"/>
        <w:rPr>
          <w:rFonts w:ascii="Aptos Narrow" w:hAnsi="Aptos Narrow" w:cstheme="minorHAnsi"/>
          <w:b/>
          <w:bCs/>
        </w:rPr>
      </w:pPr>
      <w:r w:rsidRPr="00BE5571">
        <w:rPr>
          <w:rFonts w:ascii="Aptos Narrow" w:hAnsi="Aptos Narrow" w:cstheme="minorHAnsi"/>
          <w:b/>
          <w:bCs/>
        </w:rPr>
        <w:t>OBOWIĄZKI WYKONAWCY</w:t>
      </w:r>
    </w:p>
    <w:p w14:paraId="12407B45" w14:textId="77777777" w:rsidR="00055531" w:rsidRPr="00BE5571" w:rsidRDefault="00055531" w:rsidP="00BE5571">
      <w:pPr>
        <w:pStyle w:val="Akapitzlist"/>
        <w:numPr>
          <w:ilvl w:val="0"/>
          <w:numId w:val="4"/>
        </w:numPr>
        <w:ind w:left="284" w:hanging="284"/>
        <w:jc w:val="both"/>
        <w:rPr>
          <w:rFonts w:ascii="Aptos Narrow" w:hAnsi="Aptos Narrow" w:cstheme="minorHAnsi"/>
        </w:rPr>
      </w:pPr>
      <w:r w:rsidRPr="00BE5571">
        <w:rPr>
          <w:rFonts w:ascii="Aptos Narrow" w:hAnsi="Aptos Narrow" w:cstheme="minorHAnsi"/>
        </w:rPr>
        <w:t>Wykonawca wykona przedmiot umowy zgodnie z:</w:t>
      </w:r>
    </w:p>
    <w:p w14:paraId="4EC5C1B5" w14:textId="3D7A8495" w:rsidR="00055531" w:rsidRPr="00BE5571" w:rsidRDefault="006B0EC8" w:rsidP="00BE5571">
      <w:pPr>
        <w:pStyle w:val="Akapitzlist"/>
        <w:numPr>
          <w:ilvl w:val="0"/>
          <w:numId w:val="5"/>
        </w:numPr>
        <w:jc w:val="both"/>
        <w:rPr>
          <w:rFonts w:ascii="Aptos Narrow" w:hAnsi="Aptos Narrow" w:cstheme="minorHAnsi"/>
        </w:rPr>
      </w:pPr>
      <w:r w:rsidRPr="00BE5571">
        <w:rPr>
          <w:rFonts w:ascii="Aptos Narrow" w:hAnsi="Aptos Narrow" w:cstheme="minorHAnsi"/>
        </w:rPr>
        <w:t>z</w:t>
      </w:r>
      <w:r w:rsidR="00055531" w:rsidRPr="00BE5571">
        <w:rPr>
          <w:rFonts w:ascii="Aptos Narrow" w:hAnsi="Aptos Narrow" w:cstheme="minorHAnsi"/>
        </w:rPr>
        <w:t>apytaniem ofertowym i jego załącznikami</w:t>
      </w:r>
      <w:r w:rsidR="00CD4E4D" w:rsidRPr="00BE5571">
        <w:rPr>
          <w:rFonts w:ascii="Aptos Narrow" w:hAnsi="Aptos Narrow" w:cstheme="minorHAnsi"/>
        </w:rPr>
        <w:t>,</w:t>
      </w:r>
    </w:p>
    <w:p w14:paraId="13A52D13" w14:textId="656C8F8C" w:rsidR="00055531" w:rsidRPr="00BE5571" w:rsidRDefault="00055531" w:rsidP="00BE5571">
      <w:pPr>
        <w:pStyle w:val="Akapitzlist"/>
        <w:numPr>
          <w:ilvl w:val="0"/>
          <w:numId w:val="5"/>
        </w:numPr>
        <w:jc w:val="both"/>
        <w:rPr>
          <w:rFonts w:ascii="Aptos Narrow" w:hAnsi="Aptos Narrow" w:cstheme="minorHAnsi"/>
        </w:rPr>
      </w:pPr>
      <w:r w:rsidRPr="00BE5571">
        <w:rPr>
          <w:rFonts w:ascii="Aptos Narrow" w:hAnsi="Aptos Narrow" w:cstheme="minorHAnsi"/>
        </w:rPr>
        <w:t>przepisami prawa,</w:t>
      </w:r>
    </w:p>
    <w:p w14:paraId="42BEF018" w14:textId="77777777" w:rsidR="00055531" w:rsidRPr="00BE5571" w:rsidRDefault="00055531" w:rsidP="00BE5571">
      <w:pPr>
        <w:pStyle w:val="Akapitzlist"/>
        <w:numPr>
          <w:ilvl w:val="0"/>
          <w:numId w:val="5"/>
        </w:numPr>
        <w:jc w:val="both"/>
        <w:rPr>
          <w:rFonts w:ascii="Aptos Narrow" w:hAnsi="Aptos Narrow" w:cstheme="minorHAnsi"/>
        </w:rPr>
      </w:pPr>
      <w:r w:rsidRPr="00BE5571">
        <w:rPr>
          <w:rFonts w:ascii="Aptos Narrow" w:hAnsi="Aptos Narrow" w:cstheme="minorHAnsi"/>
        </w:rPr>
        <w:t>zasadami wiedzy, sztuki budowlanej i technicznej oraz przepisami bezpieczeństwa i higieny pracy.</w:t>
      </w:r>
    </w:p>
    <w:p w14:paraId="78D478F5" w14:textId="77777777" w:rsidR="006B0EC8" w:rsidRPr="00BE5571" w:rsidRDefault="00055531" w:rsidP="00BE5571">
      <w:pPr>
        <w:pStyle w:val="Akapitzlist"/>
        <w:numPr>
          <w:ilvl w:val="0"/>
          <w:numId w:val="4"/>
        </w:numPr>
        <w:ind w:left="284" w:hanging="284"/>
        <w:jc w:val="both"/>
        <w:rPr>
          <w:rFonts w:ascii="Aptos Narrow" w:hAnsi="Aptos Narrow" w:cstheme="minorHAnsi"/>
        </w:rPr>
      </w:pPr>
      <w:r w:rsidRPr="00BE5571">
        <w:rPr>
          <w:rFonts w:ascii="Aptos Narrow" w:hAnsi="Aptos Narrow" w:cstheme="minorHAnsi"/>
        </w:rPr>
        <w:t xml:space="preserve">Wykonawca zobowiązany jest współpracować z Zamawiającym i systematycznie informować Zamawiającego o przebiegu prac objętych umową. </w:t>
      </w:r>
    </w:p>
    <w:p w14:paraId="4EC36966" w14:textId="4624476A" w:rsidR="00055531" w:rsidRPr="00BE5571" w:rsidRDefault="00055531" w:rsidP="00BE5571">
      <w:pPr>
        <w:pStyle w:val="Akapitzlist"/>
        <w:numPr>
          <w:ilvl w:val="0"/>
          <w:numId w:val="4"/>
        </w:numPr>
        <w:ind w:left="284" w:hanging="284"/>
        <w:jc w:val="both"/>
        <w:rPr>
          <w:rFonts w:ascii="Aptos Narrow" w:hAnsi="Aptos Narrow" w:cstheme="minorHAnsi"/>
        </w:rPr>
      </w:pPr>
      <w:r w:rsidRPr="00BE5571">
        <w:rPr>
          <w:rFonts w:ascii="Aptos Narrow" w:hAnsi="Aptos Narrow"/>
        </w:rPr>
        <w:t>Do obowiązków Wykonawcy należy:</w:t>
      </w:r>
    </w:p>
    <w:p w14:paraId="39AF4B7E" w14:textId="203D1828" w:rsidR="00055531" w:rsidRPr="00BE5571" w:rsidRDefault="00055531" w:rsidP="00BE5571">
      <w:pPr>
        <w:pStyle w:val="Akapitzlist"/>
        <w:numPr>
          <w:ilvl w:val="0"/>
          <w:numId w:val="6"/>
        </w:numPr>
        <w:jc w:val="both"/>
        <w:rPr>
          <w:rFonts w:ascii="Aptos Narrow" w:hAnsi="Aptos Narrow" w:cstheme="minorHAnsi"/>
        </w:rPr>
      </w:pPr>
      <w:r w:rsidRPr="00BE5571">
        <w:rPr>
          <w:rFonts w:ascii="Aptos Narrow" w:hAnsi="Aptos Narrow" w:cstheme="minorHAnsi"/>
        </w:rPr>
        <w:t xml:space="preserve">przejęcie terenu </w:t>
      </w:r>
      <w:r w:rsidR="009B0421" w:rsidRPr="00BE5571">
        <w:rPr>
          <w:rFonts w:ascii="Aptos Narrow" w:hAnsi="Aptos Narrow" w:cstheme="minorHAnsi"/>
        </w:rPr>
        <w:t>prac</w:t>
      </w:r>
      <w:r w:rsidRPr="00BE5571">
        <w:rPr>
          <w:rFonts w:ascii="Aptos Narrow" w:hAnsi="Aptos Narrow" w:cstheme="minorHAnsi"/>
        </w:rPr>
        <w:t xml:space="preserve"> od Zamawiającego oraz </w:t>
      </w:r>
      <w:r w:rsidR="009B0421" w:rsidRPr="00BE5571">
        <w:rPr>
          <w:rFonts w:ascii="Aptos Narrow" w:hAnsi="Aptos Narrow" w:cstheme="minorHAnsi"/>
        </w:rPr>
        <w:t xml:space="preserve">jego </w:t>
      </w:r>
      <w:r w:rsidRPr="00BE5571">
        <w:rPr>
          <w:rFonts w:ascii="Aptos Narrow" w:hAnsi="Aptos Narrow" w:cstheme="minorHAnsi"/>
        </w:rPr>
        <w:t>zabezpieczenie</w:t>
      </w:r>
      <w:r w:rsidR="009B0421" w:rsidRPr="00BE5571">
        <w:rPr>
          <w:rFonts w:ascii="Aptos Narrow" w:hAnsi="Aptos Narrow" w:cstheme="minorHAnsi"/>
        </w:rPr>
        <w:t xml:space="preserve"> i organizacja</w:t>
      </w:r>
      <w:r w:rsidR="00CD4E4D" w:rsidRPr="00BE5571">
        <w:rPr>
          <w:rFonts w:ascii="Aptos Narrow" w:hAnsi="Aptos Narrow" w:cstheme="minorHAnsi"/>
        </w:rPr>
        <w:t>,</w:t>
      </w:r>
    </w:p>
    <w:p w14:paraId="5296EB6D" w14:textId="46BDC41E" w:rsidR="00055531" w:rsidRPr="00BE5571" w:rsidRDefault="00055531" w:rsidP="00BE5571">
      <w:pPr>
        <w:pStyle w:val="Akapitzlist"/>
        <w:numPr>
          <w:ilvl w:val="0"/>
          <w:numId w:val="6"/>
        </w:numPr>
        <w:jc w:val="both"/>
        <w:rPr>
          <w:rFonts w:ascii="Aptos Narrow" w:hAnsi="Aptos Narrow" w:cstheme="minorHAnsi"/>
        </w:rPr>
      </w:pPr>
      <w:r w:rsidRPr="00BE5571">
        <w:rPr>
          <w:rFonts w:ascii="Aptos Narrow" w:hAnsi="Aptos Narrow" w:cstheme="minorHAnsi"/>
        </w:rPr>
        <w:t>wykonanie wszelkich robót towarzyszących i niezbędnych do prawidłowej realizacji</w:t>
      </w:r>
      <w:r w:rsidR="00541410" w:rsidRPr="00BE5571">
        <w:rPr>
          <w:rFonts w:ascii="Aptos Narrow" w:hAnsi="Aptos Narrow" w:cstheme="minorHAnsi"/>
        </w:rPr>
        <w:t xml:space="preserve"> umowy</w:t>
      </w:r>
      <w:r w:rsidRPr="00BE5571">
        <w:rPr>
          <w:rFonts w:ascii="Aptos Narrow" w:hAnsi="Aptos Narrow" w:cstheme="minorHAnsi"/>
        </w:rPr>
        <w:t>,</w:t>
      </w:r>
    </w:p>
    <w:p w14:paraId="63A3855D" w14:textId="09E820EB" w:rsidR="00055531" w:rsidRPr="00BE5571" w:rsidRDefault="00055531" w:rsidP="00BE5571">
      <w:pPr>
        <w:pStyle w:val="Akapitzlist"/>
        <w:numPr>
          <w:ilvl w:val="0"/>
          <w:numId w:val="6"/>
        </w:numPr>
        <w:jc w:val="both"/>
        <w:rPr>
          <w:rFonts w:ascii="Aptos Narrow" w:hAnsi="Aptos Narrow" w:cstheme="minorHAnsi"/>
        </w:rPr>
      </w:pPr>
      <w:r w:rsidRPr="00BE5571">
        <w:rPr>
          <w:rFonts w:ascii="Aptos Narrow" w:hAnsi="Aptos Narrow" w:cstheme="minorHAnsi"/>
        </w:rPr>
        <w:t>zorganizowanie i przeprowadzenie niezbędnych prób, pomiarów, badań i odbiorów</w:t>
      </w:r>
      <w:r w:rsidR="00CD4E4D" w:rsidRPr="00BE5571">
        <w:rPr>
          <w:rFonts w:ascii="Aptos Narrow" w:hAnsi="Aptos Narrow" w:cstheme="minorHAnsi"/>
        </w:rPr>
        <w:t>,</w:t>
      </w:r>
    </w:p>
    <w:p w14:paraId="13403B86" w14:textId="77777777" w:rsidR="00055531" w:rsidRPr="00BE5571" w:rsidRDefault="00055531" w:rsidP="00BE5571">
      <w:pPr>
        <w:pStyle w:val="Akapitzlist"/>
        <w:numPr>
          <w:ilvl w:val="0"/>
          <w:numId w:val="6"/>
        </w:numPr>
        <w:jc w:val="both"/>
        <w:rPr>
          <w:rFonts w:ascii="Aptos Narrow" w:hAnsi="Aptos Narrow" w:cstheme="minorHAnsi"/>
        </w:rPr>
      </w:pPr>
      <w:r w:rsidRPr="00BE5571">
        <w:rPr>
          <w:rFonts w:ascii="Aptos Narrow" w:hAnsi="Aptos Narrow" w:cstheme="minorHAnsi"/>
        </w:rPr>
        <w:t>usuwanie w określonym przez Zamawiającego terminie wszelkich stwierdzonych</w:t>
      </w:r>
      <w:r w:rsidRPr="00BE5571">
        <w:rPr>
          <w:rFonts w:ascii="Aptos Narrow" w:hAnsi="Aptos Narrow" w:cstheme="minorHAnsi"/>
          <w:spacing w:val="-13"/>
        </w:rPr>
        <w:t xml:space="preserve"> </w:t>
      </w:r>
      <w:r w:rsidRPr="00BE5571">
        <w:rPr>
          <w:rFonts w:ascii="Aptos Narrow" w:hAnsi="Aptos Narrow" w:cstheme="minorHAnsi"/>
        </w:rPr>
        <w:t>nieprawidłowości,</w:t>
      </w:r>
    </w:p>
    <w:p w14:paraId="6263A2CC" w14:textId="77777777" w:rsidR="00055531" w:rsidRPr="00BE5571" w:rsidRDefault="00055531" w:rsidP="00BE5571">
      <w:pPr>
        <w:pStyle w:val="Akapitzlist"/>
        <w:numPr>
          <w:ilvl w:val="0"/>
          <w:numId w:val="6"/>
        </w:numPr>
        <w:jc w:val="both"/>
        <w:rPr>
          <w:rFonts w:ascii="Aptos Narrow" w:hAnsi="Aptos Narrow" w:cstheme="minorHAnsi"/>
        </w:rPr>
      </w:pPr>
      <w:r w:rsidRPr="00BE5571">
        <w:rPr>
          <w:rFonts w:ascii="Aptos Narrow" w:hAnsi="Aptos Narrow" w:cstheme="minorHAnsi"/>
        </w:rPr>
        <w:t>organizowanie robót w uzgodnieniu z Zamawiającym tak, aby z tego tytułu nie było zbędnych przerw w realizacji</w:t>
      </w:r>
      <w:r w:rsidRPr="00BE5571">
        <w:rPr>
          <w:rFonts w:ascii="Aptos Narrow" w:hAnsi="Aptos Narrow" w:cstheme="minorHAnsi"/>
          <w:spacing w:val="-11"/>
        </w:rPr>
        <w:t xml:space="preserve"> </w:t>
      </w:r>
      <w:r w:rsidRPr="00BE5571">
        <w:rPr>
          <w:rFonts w:ascii="Aptos Narrow" w:hAnsi="Aptos Narrow" w:cstheme="minorHAnsi"/>
        </w:rPr>
        <w:t>robót,</w:t>
      </w:r>
    </w:p>
    <w:p w14:paraId="5B0F61F4" w14:textId="7DED6E50" w:rsidR="00055531" w:rsidRPr="00BE5571" w:rsidRDefault="00055531" w:rsidP="00BE5571">
      <w:pPr>
        <w:pStyle w:val="Akapitzlist"/>
        <w:numPr>
          <w:ilvl w:val="0"/>
          <w:numId w:val="6"/>
        </w:numPr>
        <w:jc w:val="both"/>
        <w:rPr>
          <w:rFonts w:ascii="Aptos Narrow" w:hAnsi="Aptos Narrow" w:cstheme="minorHAnsi"/>
        </w:rPr>
      </w:pPr>
      <w:r w:rsidRPr="00BE5571">
        <w:rPr>
          <w:rFonts w:ascii="Aptos Narrow" w:hAnsi="Aptos Narrow" w:cstheme="minorHAnsi"/>
        </w:rPr>
        <w:t xml:space="preserve">utrzymywania ładu i porządku na terenie </w:t>
      </w:r>
      <w:r w:rsidR="00541410" w:rsidRPr="00BE5571">
        <w:rPr>
          <w:rFonts w:ascii="Aptos Narrow" w:hAnsi="Aptos Narrow" w:cstheme="minorHAnsi"/>
        </w:rPr>
        <w:t>objętym modernizacją</w:t>
      </w:r>
      <w:r w:rsidRPr="00BE5571">
        <w:rPr>
          <w:rFonts w:ascii="Aptos Narrow" w:hAnsi="Aptos Narrow" w:cstheme="minorHAnsi"/>
        </w:rPr>
        <w:t xml:space="preserve"> i w jego otoczeniu, usuwanie na bieżąco zbędnych materiałów, odpadów oraz</w:t>
      </w:r>
      <w:r w:rsidR="00541410" w:rsidRPr="00BE5571">
        <w:rPr>
          <w:rFonts w:ascii="Aptos Narrow" w:hAnsi="Aptos Narrow" w:cstheme="minorHAnsi"/>
        </w:rPr>
        <w:t xml:space="preserve"> </w:t>
      </w:r>
      <w:r w:rsidRPr="00BE5571">
        <w:rPr>
          <w:rFonts w:ascii="Aptos Narrow" w:hAnsi="Aptos Narrow" w:cstheme="minorHAnsi"/>
          <w:spacing w:val="-26"/>
        </w:rPr>
        <w:t xml:space="preserve"> </w:t>
      </w:r>
      <w:r w:rsidRPr="00BE5571">
        <w:rPr>
          <w:rFonts w:ascii="Aptos Narrow" w:hAnsi="Aptos Narrow" w:cstheme="minorHAnsi"/>
        </w:rPr>
        <w:t>śmieci,</w:t>
      </w:r>
    </w:p>
    <w:p w14:paraId="7572E0C8" w14:textId="03B3402F" w:rsidR="009B0421" w:rsidRPr="00BE5571" w:rsidRDefault="009B0421" w:rsidP="00BE5571">
      <w:pPr>
        <w:pStyle w:val="Akapitzlist"/>
        <w:numPr>
          <w:ilvl w:val="0"/>
          <w:numId w:val="6"/>
        </w:numPr>
        <w:jc w:val="both"/>
        <w:rPr>
          <w:rFonts w:ascii="Aptos Narrow" w:hAnsi="Aptos Narrow" w:cstheme="minorHAnsi"/>
        </w:rPr>
      </w:pPr>
      <w:r w:rsidRPr="00BE5571">
        <w:rPr>
          <w:rFonts w:ascii="Aptos Narrow" w:hAnsi="Aptos Narrow" w:cstheme="minorHAnsi"/>
        </w:rPr>
        <w:t>zapewnienie do realizacji umowy wykwalifikowanego personelu technicznego i pracowników wykwalifikowanych, niezbędnych do należytego i terminowego wykonania</w:t>
      </w:r>
      <w:r w:rsidRPr="00BE5571">
        <w:rPr>
          <w:rFonts w:ascii="Aptos Narrow" w:hAnsi="Aptos Narrow" w:cstheme="minorHAnsi"/>
          <w:spacing w:val="-18"/>
        </w:rPr>
        <w:t xml:space="preserve"> </w:t>
      </w:r>
      <w:r w:rsidRPr="00BE5571">
        <w:rPr>
          <w:rFonts w:ascii="Aptos Narrow" w:hAnsi="Aptos Narrow" w:cstheme="minorHAnsi"/>
        </w:rPr>
        <w:t>robót</w:t>
      </w:r>
      <w:r w:rsidR="00541410" w:rsidRPr="00BE5571">
        <w:rPr>
          <w:rFonts w:ascii="Aptos Narrow" w:hAnsi="Aptos Narrow" w:cstheme="minorHAnsi"/>
        </w:rPr>
        <w:t>,</w:t>
      </w:r>
    </w:p>
    <w:p w14:paraId="0C8CF3B1" w14:textId="1D224ADB" w:rsidR="00055531" w:rsidRPr="00BE5571" w:rsidRDefault="00055531" w:rsidP="00BE5571">
      <w:pPr>
        <w:pStyle w:val="Akapitzlist"/>
        <w:numPr>
          <w:ilvl w:val="0"/>
          <w:numId w:val="6"/>
        </w:numPr>
        <w:jc w:val="both"/>
        <w:rPr>
          <w:rFonts w:ascii="Aptos Narrow" w:hAnsi="Aptos Narrow" w:cstheme="minorHAnsi"/>
        </w:rPr>
      </w:pPr>
      <w:r w:rsidRPr="00BE5571">
        <w:rPr>
          <w:rFonts w:ascii="Aptos Narrow" w:hAnsi="Aptos Narrow" w:cstheme="minorHAnsi"/>
        </w:rPr>
        <w:t xml:space="preserve">zagospodarowanie powstałych podczas prowadzenia robót </w:t>
      </w:r>
      <w:r w:rsidRPr="00BE5571">
        <w:rPr>
          <w:rFonts w:ascii="Aptos Narrow" w:hAnsi="Aptos Narrow" w:cstheme="minorHAnsi"/>
          <w:spacing w:val="-3"/>
        </w:rPr>
        <w:t xml:space="preserve">odpadów. </w:t>
      </w:r>
      <w:r w:rsidRPr="00BE5571">
        <w:rPr>
          <w:rFonts w:ascii="Aptos Narrow" w:hAnsi="Aptos Narrow" w:cstheme="minorHAnsi"/>
        </w:rPr>
        <w:t xml:space="preserve">Utylizację należy przeprowadzić zgodnie z przepisami ustawy z dnia 14 grudnia 2012 </w:t>
      </w:r>
      <w:r w:rsidRPr="00BE5571">
        <w:rPr>
          <w:rFonts w:ascii="Aptos Narrow" w:hAnsi="Aptos Narrow" w:cstheme="minorHAnsi"/>
          <w:spacing w:val="-7"/>
        </w:rPr>
        <w:t xml:space="preserve">r. </w:t>
      </w:r>
      <w:r w:rsidRPr="00BE5571">
        <w:rPr>
          <w:rFonts w:ascii="Aptos Narrow" w:hAnsi="Aptos Narrow" w:cstheme="minorHAnsi"/>
        </w:rPr>
        <w:t>o odpadach</w:t>
      </w:r>
      <w:r w:rsidR="00CD4E4D" w:rsidRPr="00BE5571">
        <w:rPr>
          <w:rFonts w:ascii="Aptos Narrow" w:hAnsi="Aptos Narrow" w:cstheme="minorHAnsi"/>
        </w:rPr>
        <w:t>.</w:t>
      </w:r>
    </w:p>
    <w:p w14:paraId="3666B365" w14:textId="7EE16228" w:rsidR="00264016" w:rsidRPr="00BE5571" w:rsidRDefault="00055531" w:rsidP="00BE5571">
      <w:pPr>
        <w:pStyle w:val="Akapitzlist"/>
        <w:numPr>
          <w:ilvl w:val="0"/>
          <w:numId w:val="4"/>
        </w:numPr>
        <w:ind w:left="284" w:hanging="284"/>
        <w:jc w:val="both"/>
        <w:rPr>
          <w:rFonts w:ascii="Aptos Narrow" w:hAnsi="Aptos Narrow" w:cstheme="minorHAnsi"/>
        </w:rPr>
      </w:pPr>
      <w:r w:rsidRPr="00BE5571">
        <w:rPr>
          <w:rFonts w:ascii="Aptos Narrow" w:hAnsi="Aptos Narrow" w:cstheme="minorHAnsi"/>
        </w:rPr>
        <w:t>Wykonawca ponosi wszelkie koszty związane z wykonaniem obowiązków nałożonych na niego w umowie, w przepisach prawa oraz odpowiedzialność za skutki ich niewykonania lub nienależytego wykonania wobec Zamawiającego oraz osób trzecich.</w:t>
      </w:r>
      <w:bookmarkStart w:id="0" w:name="5._Za_szkody_wynikłe_w_czasie_prowadzeni"/>
      <w:bookmarkStart w:id="1" w:name="6._W_trakcie_realizacji_zamówienia_Wykon"/>
      <w:bookmarkStart w:id="2" w:name="7._Wykonawca_do_wykonania_zamówienia_będ"/>
      <w:bookmarkEnd w:id="0"/>
      <w:bookmarkEnd w:id="1"/>
      <w:bookmarkEnd w:id="2"/>
    </w:p>
    <w:p w14:paraId="65CFF8A3" w14:textId="77777777" w:rsidR="00541410" w:rsidRPr="00BE5571" w:rsidRDefault="00541410" w:rsidP="00BE5571">
      <w:pPr>
        <w:spacing w:after="0" w:line="240" w:lineRule="auto"/>
        <w:jc w:val="center"/>
        <w:rPr>
          <w:rFonts w:ascii="Aptos Narrow" w:hAnsi="Aptos Narrow" w:cstheme="minorHAnsi"/>
          <w:b/>
          <w:bCs/>
        </w:rPr>
      </w:pPr>
    </w:p>
    <w:p w14:paraId="021E5034" w14:textId="773436C6" w:rsidR="00055531" w:rsidRPr="00BE5571" w:rsidRDefault="00055531" w:rsidP="00BE5571">
      <w:pPr>
        <w:spacing w:after="0" w:line="240" w:lineRule="auto"/>
        <w:jc w:val="center"/>
        <w:rPr>
          <w:rFonts w:ascii="Aptos Narrow" w:hAnsi="Aptos Narrow" w:cstheme="minorHAnsi"/>
          <w:b/>
          <w:bCs/>
        </w:rPr>
      </w:pPr>
      <w:r w:rsidRPr="00BE5571">
        <w:rPr>
          <w:rFonts w:ascii="Aptos Narrow" w:hAnsi="Aptos Narrow" w:cstheme="minorHAnsi"/>
          <w:b/>
          <w:bCs/>
        </w:rPr>
        <w:t xml:space="preserve">§ </w:t>
      </w:r>
      <w:r w:rsidR="00CD4E4D" w:rsidRPr="00BE5571">
        <w:rPr>
          <w:rFonts w:ascii="Aptos Narrow" w:hAnsi="Aptos Narrow" w:cstheme="minorHAnsi"/>
          <w:b/>
          <w:bCs/>
        </w:rPr>
        <w:t>5</w:t>
      </w:r>
    </w:p>
    <w:p w14:paraId="39A72098" w14:textId="1CBB78E0" w:rsidR="00055531" w:rsidRPr="00BE5571" w:rsidRDefault="00990D3C" w:rsidP="00BE5571">
      <w:pPr>
        <w:spacing w:after="0" w:line="240" w:lineRule="auto"/>
        <w:jc w:val="center"/>
        <w:rPr>
          <w:rFonts w:ascii="Aptos Narrow" w:hAnsi="Aptos Narrow" w:cstheme="minorHAnsi"/>
          <w:b/>
          <w:bCs/>
        </w:rPr>
      </w:pPr>
      <w:r w:rsidRPr="00BE5571">
        <w:rPr>
          <w:rFonts w:ascii="Aptos Narrow" w:hAnsi="Aptos Narrow" w:cstheme="minorHAnsi"/>
          <w:b/>
          <w:bCs/>
        </w:rPr>
        <w:t>FORMA I WYSOKOŚC WYNAGRODZENIA</w:t>
      </w:r>
    </w:p>
    <w:p w14:paraId="5B9A4CF8" w14:textId="77777777" w:rsidR="00055531" w:rsidRPr="00BE5571" w:rsidRDefault="00055531" w:rsidP="00BE5571">
      <w:pPr>
        <w:pStyle w:val="Akapitzlist"/>
        <w:numPr>
          <w:ilvl w:val="0"/>
          <w:numId w:val="7"/>
        </w:numPr>
        <w:ind w:left="284" w:hanging="284"/>
        <w:jc w:val="both"/>
        <w:rPr>
          <w:rFonts w:ascii="Aptos Narrow" w:hAnsi="Aptos Narrow" w:cstheme="minorHAnsi"/>
        </w:rPr>
      </w:pPr>
      <w:r w:rsidRPr="00BE5571">
        <w:rPr>
          <w:rFonts w:ascii="Aptos Narrow" w:hAnsi="Aptos Narrow" w:cstheme="minorHAnsi"/>
        </w:rPr>
        <w:t>Za wykonanie przedmiotu u</w:t>
      </w:r>
      <w:r w:rsidRPr="00BE5571">
        <w:rPr>
          <w:rFonts w:ascii="Aptos Narrow" w:hAnsi="Aptos Narrow" w:cstheme="minorHAnsi"/>
          <w:spacing w:val="-3"/>
        </w:rPr>
        <w:t xml:space="preserve">mowy, </w:t>
      </w:r>
      <w:r w:rsidRPr="00BE5571">
        <w:rPr>
          <w:rFonts w:ascii="Aptos Narrow" w:hAnsi="Aptos Narrow" w:cstheme="minorHAnsi"/>
        </w:rPr>
        <w:t>określonego w § 1 niniejszej u</w:t>
      </w:r>
      <w:r w:rsidRPr="00BE5571">
        <w:rPr>
          <w:rFonts w:ascii="Aptos Narrow" w:hAnsi="Aptos Narrow" w:cstheme="minorHAnsi"/>
          <w:spacing w:val="-3"/>
        </w:rPr>
        <w:t xml:space="preserve">mowy, </w:t>
      </w:r>
      <w:r w:rsidRPr="00BE5571">
        <w:rPr>
          <w:rFonts w:ascii="Aptos Narrow" w:hAnsi="Aptos Narrow" w:cstheme="minorHAnsi"/>
        </w:rPr>
        <w:t>Strony ustalają wynagrodzenie ryczałtowe w</w:t>
      </w:r>
      <w:r w:rsidRPr="00BE5571">
        <w:rPr>
          <w:rFonts w:ascii="Aptos Narrow" w:hAnsi="Aptos Narrow" w:cstheme="minorHAnsi"/>
          <w:spacing w:val="-15"/>
        </w:rPr>
        <w:t xml:space="preserve"> </w:t>
      </w:r>
      <w:r w:rsidRPr="00BE5571">
        <w:rPr>
          <w:rFonts w:ascii="Aptos Narrow" w:hAnsi="Aptos Narrow" w:cstheme="minorHAnsi"/>
        </w:rPr>
        <w:t>wysokości …………………… zł brutto</w:t>
      </w:r>
    </w:p>
    <w:p w14:paraId="4987B98F" w14:textId="77777777" w:rsidR="00055531" w:rsidRPr="00BE5571" w:rsidRDefault="00055531" w:rsidP="00BE5571">
      <w:pPr>
        <w:pStyle w:val="Akapitzlist"/>
        <w:ind w:left="284"/>
        <w:jc w:val="both"/>
        <w:rPr>
          <w:rFonts w:ascii="Aptos Narrow" w:hAnsi="Aptos Narrow" w:cstheme="minorHAnsi"/>
        </w:rPr>
      </w:pPr>
      <w:r w:rsidRPr="00BE5571">
        <w:rPr>
          <w:rFonts w:ascii="Aptos Narrow" w:hAnsi="Aptos Narrow" w:cstheme="minorHAnsi"/>
        </w:rPr>
        <w:t>w tym: VAT ……% …………. zł; netto ……………………… zł</w:t>
      </w:r>
    </w:p>
    <w:p w14:paraId="76E67943" w14:textId="77777777" w:rsidR="00055531" w:rsidRPr="00BE5571" w:rsidRDefault="00055531" w:rsidP="00BE5571">
      <w:pPr>
        <w:pStyle w:val="Akapitzlist"/>
        <w:ind w:left="284"/>
        <w:jc w:val="both"/>
        <w:rPr>
          <w:rFonts w:ascii="Aptos Narrow" w:hAnsi="Aptos Narrow" w:cstheme="minorHAnsi"/>
        </w:rPr>
      </w:pPr>
      <w:r w:rsidRPr="00BE5571">
        <w:rPr>
          <w:rFonts w:ascii="Aptos Narrow" w:hAnsi="Aptos Narrow" w:cstheme="minorHAnsi"/>
        </w:rPr>
        <w:t>słownie brutto: …………………………………………….……. zł</w:t>
      </w:r>
    </w:p>
    <w:p w14:paraId="02C70923" w14:textId="56017412" w:rsidR="00055531" w:rsidRPr="00BE5571" w:rsidRDefault="00055531" w:rsidP="00BE5571">
      <w:pPr>
        <w:pStyle w:val="Akapitzlist"/>
        <w:numPr>
          <w:ilvl w:val="0"/>
          <w:numId w:val="7"/>
        </w:numPr>
        <w:ind w:left="284" w:hanging="284"/>
        <w:jc w:val="both"/>
        <w:rPr>
          <w:rFonts w:ascii="Aptos Narrow" w:hAnsi="Aptos Narrow" w:cstheme="minorHAnsi"/>
        </w:rPr>
      </w:pPr>
      <w:r w:rsidRPr="00BE5571">
        <w:rPr>
          <w:rFonts w:ascii="Aptos Narrow" w:hAnsi="Aptos Narrow" w:cstheme="minorHAnsi"/>
        </w:rPr>
        <w:t xml:space="preserve">Wynagrodzenie </w:t>
      </w:r>
      <w:r w:rsidRPr="00BE5571">
        <w:rPr>
          <w:rFonts w:ascii="Aptos Narrow" w:hAnsi="Aptos Narrow" w:cstheme="minorHAnsi"/>
          <w:spacing w:val="-4"/>
        </w:rPr>
        <w:t xml:space="preserve">Wykonawcy, </w:t>
      </w:r>
      <w:r w:rsidRPr="00BE5571">
        <w:rPr>
          <w:rFonts w:ascii="Aptos Narrow" w:hAnsi="Aptos Narrow" w:cstheme="minorHAnsi"/>
        </w:rPr>
        <w:t xml:space="preserve">o którym mowa w ust. 1 jest wynagrodzeniem ryczałtowym i obejmuje wszelkie koszty związane z wykonaniem kompletnego przedmiotu zamówienia. </w:t>
      </w:r>
    </w:p>
    <w:p w14:paraId="0F35F705" w14:textId="237ED37F" w:rsidR="006B0EC8" w:rsidRPr="00BE5571" w:rsidRDefault="006B0EC8" w:rsidP="00BE5571">
      <w:pPr>
        <w:pStyle w:val="Akapitzlist"/>
        <w:numPr>
          <w:ilvl w:val="0"/>
          <w:numId w:val="7"/>
        </w:numPr>
        <w:ind w:left="284" w:hanging="284"/>
        <w:jc w:val="both"/>
        <w:rPr>
          <w:rFonts w:ascii="Aptos Narrow" w:hAnsi="Aptos Narrow" w:cstheme="minorHAnsi"/>
        </w:rPr>
      </w:pPr>
      <w:r w:rsidRPr="00BE5571">
        <w:rPr>
          <w:rFonts w:ascii="Aptos Narrow" w:hAnsi="Aptos Narrow" w:cstheme="minorHAnsi"/>
        </w:rPr>
        <w:t>Powyższe wynagrodzenie zaspakaja wszelkie roszczenia Wykonawcy wobec Zamawiającego z tytułu wykonania Umowy, obejmując wszelkie roboty, dostawy materiałów i usług, sprzętu, jak również inne roboty i prace niezbędne do należytego oraz terminowego wykonania przedmiotu Umowy. Ustalone wynagrodzenie stanowić będzie wynagrodzenie ostateczne i niezmienne z zastrzeżeniem postanowień § 1</w:t>
      </w:r>
      <w:r w:rsidR="000F22C3" w:rsidRPr="00BE5571">
        <w:rPr>
          <w:rFonts w:ascii="Aptos Narrow" w:hAnsi="Aptos Narrow" w:cstheme="minorHAnsi"/>
        </w:rPr>
        <w:t>2</w:t>
      </w:r>
      <w:r w:rsidRPr="00BE5571">
        <w:rPr>
          <w:rFonts w:ascii="Aptos Narrow" w:hAnsi="Aptos Narrow" w:cstheme="minorHAnsi"/>
        </w:rPr>
        <w:t xml:space="preserve"> Umowy. </w:t>
      </w:r>
    </w:p>
    <w:p w14:paraId="312590AE" w14:textId="5ACD9454" w:rsidR="009B0421" w:rsidRPr="00BE5571" w:rsidRDefault="006B0EC8" w:rsidP="00BE5571">
      <w:pPr>
        <w:pStyle w:val="Akapitzlist"/>
        <w:numPr>
          <w:ilvl w:val="0"/>
          <w:numId w:val="7"/>
        </w:numPr>
        <w:ind w:left="284" w:hanging="284"/>
        <w:jc w:val="both"/>
        <w:rPr>
          <w:rFonts w:ascii="Aptos Narrow" w:hAnsi="Aptos Narrow" w:cstheme="minorHAnsi"/>
        </w:rPr>
      </w:pPr>
      <w:r w:rsidRPr="00BE5571">
        <w:rPr>
          <w:rFonts w:ascii="Aptos Narrow" w:hAnsi="Aptos Narrow" w:cstheme="minorHAnsi"/>
        </w:rPr>
        <w:t>Wynagrodzenie ulegnie obniżeniu o wartość robót niewykonanych przez Wykonawcę – niezależnie od przyczyny, w tym w przypadku zmniejszenia przez Zamawiającego zakresu robót lub obniżenia standardu użytych materiałów. Wykonawca wyraża zgodę na obniżenie wynagrodzenia ryczałtowego o kwotę wynikającą z niewykonania części robót, zgodnie z zasadami opisanymi w niniejszej Umowie</w:t>
      </w:r>
      <w:r w:rsidR="007A43B3">
        <w:rPr>
          <w:rFonts w:ascii="Aptos Narrow" w:hAnsi="Aptos Narrow" w:cstheme="minorHAnsi"/>
        </w:rPr>
        <w:t>.</w:t>
      </w:r>
    </w:p>
    <w:p w14:paraId="1BBC1413" w14:textId="77777777" w:rsidR="00264016" w:rsidRPr="00BE5571" w:rsidRDefault="00264016" w:rsidP="00BE5571">
      <w:pPr>
        <w:spacing w:after="0" w:line="240" w:lineRule="auto"/>
        <w:jc w:val="both"/>
        <w:rPr>
          <w:rFonts w:ascii="Aptos Narrow" w:hAnsi="Aptos Narrow" w:cstheme="minorHAnsi"/>
        </w:rPr>
      </w:pPr>
    </w:p>
    <w:p w14:paraId="27F5F713" w14:textId="3D80C5E4" w:rsidR="00990D3C" w:rsidRPr="00BE5571" w:rsidRDefault="00990D3C" w:rsidP="00BE5571">
      <w:pPr>
        <w:spacing w:after="0" w:line="240" w:lineRule="auto"/>
        <w:jc w:val="center"/>
        <w:rPr>
          <w:rFonts w:ascii="Aptos Narrow" w:hAnsi="Aptos Narrow" w:cstheme="minorHAnsi"/>
          <w:b/>
          <w:bCs/>
        </w:rPr>
      </w:pPr>
      <w:r w:rsidRPr="00BE5571">
        <w:rPr>
          <w:rFonts w:ascii="Aptos Narrow" w:hAnsi="Aptos Narrow" w:cstheme="minorHAnsi"/>
          <w:b/>
          <w:bCs/>
        </w:rPr>
        <w:t xml:space="preserve">§ </w:t>
      </w:r>
      <w:r w:rsidR="00CD4E4D" w:rsidRPr="00BE5571">
        <w:rPr>
          <w:rFonts w:ascii="Aptos Narrow" w:hAnsi="Aptos Narrow" w:cstheme="minorHAnsi"/>
          <w:b/>
          <w:bCs/>
        </w:rPr>
        <w:t>6</w:t>
      </w:r>
    </w:p>
    <w:p w14:paraId="2214607B" w14:textId="786C992F" w:rsidR="00990D3C" w:rsidRPr="00BE5571" w:rsidRDefault="00990D3C" w:rsidP="00BE5571">
      <w:pPr>
        <w:spacing w:after="0" w:line="240" w:lineRule="auto"/>
        <w:jc w:val="center"/>
        <w:rPr>
          <w:rFonts w:ascii="Aptos Narrow" w:hAnsi="Aptos Narrow" w:cstheme="minorHAnsi"/>
          <w:b/>
          <w:bCs/>
        </w:rPr>
      </w:pPr>
      <w:r w:rsidRPr="00BE5571">
        <w:rPr>
          <w:rFonts w:ascii="Aptos Narrow" w:hAnsi="Aptos Narrow" w:cstheme="minorHAnsi"/>
          <w:b/>
          <w:bCs/>
        </w:rPr>
        <w:t>ROZLICZENIE</w:t>
      </w:r>
    </w:p>
    <w:p w14:paraId="0A265C6D" w14:textId="220B78A1" w:rsidR="00990D3C" w:rsidRPr="00BE5571" w:rsidRDefault="00990D3C" w:rsidP="00BE5571">
      <w:pPr>
        <w:pStyle w:val="Akapitzlist"/>
        <w:numPr>
          <w:ilvl w:val="0"/>
          <w:numId w:val="8"/>
        </w:numPr>
        <w:ind w:left="284" w:hanging="284"/>
        <w:jc w:val="both"/>
        <w:rPr>
          <w:rFonts w:ascii="Aptos Narrow" w:hAnsi="Aptos Narrow" w:cstheme="minorHAnsi"/>
        </w:rPr>
      </w:pPr>
      <w:r w:rsidRPr="00BE5571">
        <w:rPr>
          <w:rFonts w:ascii="Aptos Narrow" w:hAnsi="Aptos Narrow" w:cstheme="minorHAnsi"/>
        </w:rPr>
        <w:t>Podstawą rozliczenia robót i prac (w tym dostaw) objętych niniejszą Umową będzie podpisany przez Zamawiającego protokół końcowego odbioru wykonanych robót i prac, stanowiący podstawę do wystawienia faktury przez Wykonawcę.</w:t>
      </w:r>
    </w:p>
    <w:p w14:paraId="784ECD57" w14:textId="7336B0F8" w:rsidR="00990D3C" w:rsidRPr="00BE5571" w:rsidRDefault="00990D3C" w:rsidP="00BE5571">
      <w:pPr>
        <w:pStyle w:val="Akapitzlist"/>
        <w:numPr>
          <w:ilvl w:val="0"/>
          <w:numId w:val="8"/>
        </w:numPr>
        <w:ind w:left="284" w:hanging="284"/>
        <w:jc w:val="both"/>
        <w:rPr>
          <w:rFonts w:ascii="Aptos Narrow" w:hAnsi="Aptos Narrow" w:cstheme="minorHAnsi"/>
        </w:rPr>
      </w:pPr>
      <w:r w:rsidRPr="00BE5571">
        <w:rPr>
          <w:rFonts w:ascii="Aptos Narrow" w:hAnsi="Aptos Narrow" w:cstheme="minorHAnsi"/>
        </w:rPr>
        <w:t>Rozliczenie robót i prac nastąpi jednorazowo fakturą końcową, wystawioną przez wykonawcę po odbiorze końcowym wykonanych robót.</w:t>
      </w:r>
    </w:p>
    <w:p w14:paraId="0BA653EA" w14:textId="4C72B1E3" w:rsidR="00055531" w:rsidRPr="00BE5571" w:rsidRDefault="00055531" w:rsidP="00BE5571">
      <w:pPr>
        <w:spacing w:after="0" w:line="240" w:lineRule="auto"/>
        <w:jc w:val="center"/>
        <w:rPr>
          <w:rFonts w:ascii="Aptos Narrow" w:hAnsi="Aptos Narrow" w:cstheme="minorHAnsi"/>
          <w:b/>
          <w:bCs/>
        </w:rPr>
      </w:pPr>
      <w:r w:rsidRPr="00BE5571">
        <w:rPr>
          <w:rFonts w:ascii="Aptos Narrow" w:hAnsi="Aptos Narrow" w:cstheme="minorHAnsi"/>
          <w:b/>
          <w:bCs/>
        </w:rPr>
        <w:t xml:space="preserve">§ </w:t>
      </w:r>
      <w:r w:rsidR="00CD4E4D" w:rsidRPr="00BE5571">
        <w:rPr>
          <w:rFonts w:ascii="Aptos Narrow" w:hAnsi="Aptos Narrow" w:cstheme="minorHAnsi"/>
          <w:b/>
          <w:bCs/>
        </w:rPr>
        <w:t>7</w:t>
      </w:r>
    </w:p>
    <w:p w14:paraId="06EDE485" w14:textId="77777777" w:rsidR="00055531" w:rsidRPr="00BE5571" w:rsidRDefault="00055531" w:rsidP="00BE5571">
      <w:pPr>
        <w:spacing w:after="0" w:line="240" w:lineRule="auto"/>
        <w:jc w:val="center"/>
        <w:rPr>
          <w:rFonts w:ascii="Aptos Narrow" w:hAnsi="Aptos Narrow" w:cstheme="minorHAnsi"/>
          <w:b/>
          <w:bCs/>
        </w:rPr>
      </w:pPr>
      <w:r w:rsidRPr="00BE5571">
        <w:rPr>
          <w:rFonts w:ascii="Aptos Narrow" w:hAnsi="Aptos Narrow" w:cstheme="minorHAnsi"/>
          <w:b/>
          <w:bCs/>
        </w:rPr>
        <w:t>WARUNKI PŁATNOŚCI</w:t>
      </w:r>
    </w:p>
    <w:p w14:paraId="299A476B" w14:textId="36E191FB" w:rsidR="00AA3F2F" w:rsidRPr="00BE5571" w:rsidRDefault="00AA3F2F" w:rsidP="00BE5571">
      <w:pPr>
        <w:pStyle w:val="Akapitzlist"/>
        <w:numPr>
          <w:ilvl w:val="0"/>
          <w:numId w:val="9"/>
        </w:numPr>
        <w:ind w:left="284" w:hanging="284"/>
        <w:jc w:val="both"/>
        <w:rPr>
          <w:rFonts w:ascii="Aptos Narrow" w:hAnsi="Aptos Narrow" w:cstheme="minorHAnsi"/>
        </w:rPr>
      </w:pPr>
      <w:r w:rsidRPr="00BE5571">
        <w:rPr>
          <w:rFonts w:ascii="Aptos Narrow" w:hAnsi="Aptos Narrow" w:cstheme="minorHAnsi"/>
        </w:rPr>
        <w:t>Zamawiający oświadcza, że posiada środki finansowe na realizację robót i prac objętych Umową.</w:t>
      </w:r>
    </w:p>
    <w:p w14:paraId="42A02BC3" w14:textId="3EC40394" w:rsidR="00AA3F2F" w:rsidRPr="00BE5571" w:rsidRDefault="00AA3F2F" w:rsidP="00BE5571">
      <w:pPr>
        <w:pStyle w:val="Akapitzlist"/>
        <w:numPr>
          <w:ilvl w:val="0"/>
          <w:numId w:val="9"/>
        </w:numPr>
        <w:ind w:left="284" w:hanging="284"/>
        <w:jc w:val="both"/>
        <w:rPr>
          <w:rFonts w:ascii="Aptos Narrow" w:hAnsi="Aptos Narrow" w:cstheme="minorHAnsi"/>
        </w:rPr>
      </w:pPr>
      <w:r w:rsidRPr="00BE5571">
        <w:rPr>
          <w:rFonts w:ascii="Aptos Narrow" w:hAnsi="Aptos Narrow" w:cstheme="minorHAnsi"/>
        </w:rPr>
        <w:t>Należność za wykonane przez Wykonawcę roboty płatna będzie na jego rachunek bankowy podany w fakturze wystawionej przez Wykonawcę, z uwzględnieniem § 5 ust. 7, 8 i 9.</w:t>
      </w:r>
    </w:p>
    <w:p w14:paraId="5C73F3B1" w14:textId="52F5CB36" w:rsidR="00AA3F2F" w:rsidRPr="00BE5571" w:rsidRDefault="00AA3F2F" w:rsidP="00BE5571">
      <w:pPr>
        <w:pStyle w:val="Akapitzlist"/>
        <w:numPr>
          <w:ilvl w:val="0"/>
          <w:numId w:val="9"/>
        </w:numPr>
        <w:ind w:left="284" w:hanging="284"/>
        <w:jc w:val="both"/>
        <w:rPr>
          <w:rFonts w:ascii="Aptos Narrow" w:hAnsi="Aptos Narrow" w:cstheme="minorHAnsi"/>
        </w:rPr>
      </w:pPr>
      <w:r w:rsidRPr="00BE5571">
        <w:rPr>
          <w:rFonts w:ascii="Aptos Narrow" w:hAnsi="Aptos Narrow" w:cstheme="minorHAnsi"/>
        </w:rPr>
        <w:t>Termin płatności faktury za wykonanie przedmiotu umowy wynosi do 30 dni od daty otrzymania przez Zamawiającego prawidłowo wystawionej faktury wraz z niezbędnymi załącznikami.</w:t>
      </w:r>
    </w:p>
    <w:p w14:paraId="6758BA05" w14:textId="2725EEB7" w:rsidR="00AA3F2F" w:rsidRPr="00BE5571" w:rsidRDefault="00AA3F2F" w:rsidP="00BE5571">
      <w:pPr>
        <w:pStyle w:val="Akapitzlist"/>
        <w:numPr>
          <w:ilvl w:val="0"/>
          <w:numId w:val="9"/>
        </w:numPr>
        <w:ind w:left="284" w:hanging="284"/>
        <w:jc w:val="both"/>
        <w:rPr>
          <w:rFonts w:ascii="Aptos Narrow" w:hAnsi="Aptos Narrow" w:cstheme="minorHAnsi"/>
        </w:rPr>
      </w:pPr>
      <w:r w:rsidRPr="00BE5571">
        <w:rPr>
          <w:rFonts w:ascii="Aptos Narrow" w:hAnsi="Aptos Narrow" w:cstheme="minorHAnsi"/>
        </w:rPr>
        <w:t>Wykonawca wystawi fakturę wg następujących danych:</w:t>
      </w:r>
    </w:p>
    <w:p w14:paraId="3499B6F8" w14:textId="4DCF5901" w:rsidR="00FF0BEB" w:rsidRPr="00BE5571" w:rsidRDefault="00823A63" w:rsidP="00BE5571">
      <w:pPr>
        <w:pStyle w:val="paragraph"/>
        <w:numPr>
          <w:ilvl w:val="0"/>
          <w:numId w:val="44"/>
        </w:numPr>
        <w:spacing w:before="0" w:beforeAutospacing="0" w:after="0" w:afterAutospacing="0"/>
        <w:textAlignment w:val="baseline"/>
        <w:rPr>
          <w:rFonts w:ascii="Aptos Narrow" w:hAnsi="Aptos Narrow" w:cstheme="minorHAnsi"/>
          <w:b/>
          <w:bCs/>
          <w:sz w:val="22"/>
          <w:szCs w:val="22"/>
          <w:lang w:eastAsia="en-US"/>
        </w:rPr>
      </w:pPr>
      <w:r w:rsidRPr="00BE5571">
        <w:rPr>
          <w:rFonts w:ascii="Aptos Narrow" w:hAnsi="Aptos Narrow" w:cstheme="minorHAnsi"/>
          <w:b/>
          <w:bCs/>
          <w:sz w:val="22"/>
          <w:szCs w:val="22"/>
          <w:lang w:eastAsia="en-US"/>
        </w:rPr>
        <w:t>NABYWCA</w:t>
      </w:r>
      <w:r w:rsidR="00FF0BEB" w:rsidRPr="00BE5571">
        <w:rPr>
          <w:rFonts w:ascii="Aptos Narrow" w:hAnsi="Aptos Narrow" w:cstheme="minorHAnsi"/>
          <w:b/>
          <w:bCs/>
          <w:sz w:val="22"/>
          <w:szCs w:val="22"/>
          <w:lang w:eastAsia="en-US"/>
        </w:rPr>
        <w:t xml:space="preserve"> – sekcja Podmiot2 wg struktury </w:t>
      </w:r>
      <w:proofErr w:type="spellStart"/>
      <w:r w:rsidR="00FF0BEB" w:rsidRPr="00BE5571">
        <w:rPr>
          <w:rFonts w:ascii="Aptos Narrow" w:hAnsi="Aptos Narrow" w:cstheme="minorHAnsi"/>
          <w:b/>
          <w:bCs/>
          <w:sz w:val="22"/>
          <w:szCs w:val="22"/>
          <w:lang w:eastAsia="en-US"/>
        </w:rPr>
        <w:t>KSeF</w:t>
      </w:r>
      <w:proofErr w:type="spellEnd"/>
      <w:r w:rsidR="00FF0BEB" w:rsidRPr="00BE5571">
        <w:rPr>
          <w:rFonts w:ascii="Aptos Narrow" w:hAnsi="Aptos Narrow" w:cstheme="minorHAnsi"/>
          <w:b/>
          <w:bCs/>
          <w:sz w:val="22"/>
          <w:szCs w:val="22"/>
          <w:lang w:eastAsia="en-US"/>
        </w:rPr>
        <w:t>, pole znacznikowe JST należy wpisać „1” </w:t>
      </w:r>
    </w:p>
    <w:p w14:paraId="3648F24D" w14:textId="4E91F815" w:rsidR="00FF0BEB" w:rsidRPr="00BE5571" w:rsidRDefault="00FF0BEB" w:rsidP="00BE5571">
      <w:pPr>
        <w:pStyle w:val="paragraph"/>
        <w:spacing w:before="0" w:beforeAutospacing="0" w:after="0" w:afterAutospacing="0"/>
        <w:textAlignment w:val="baseline"/>
        <w:rPr>
          <w:rFonts w:ascii="Aptos Narrow" w:hAnsi="Aptos Narrow" w:cstheme="minorHAnsi"/>
          <w:b/>
          <w:bCs/>
          <w:sz w:val="22"/>
          <w:szCs w:val="22"/>
          <w:lang w:eastAsia="en-US"/>
        </w:rPr>
      </w:pPr>
      <w:r w:rsidRPr="00BE5571">
        <w:rPr>
          <w:rFonts w:ascii="Aptos Narrow" w:hAnsi="Aptos Narrow" w:cstheme="minorHAnsi"/>
          <w:b/>
          <w:bCs/>
          <w:sz w:val="22"/>
          <w:szCs w:val="22"/>
          <w:lang w:eastAsia="en-US"/>
        </w:rPr>
        <w:t>Gmina Miasta Gdańska</w:t>
      </w:r>
      <w:r w:rsidR="00823A63" w:rsidRPr="00BE5571">
        <w:rPr>
          <w:rFonts w:ascii="Aptos Narrow" w:hAnsi="Aptos Narrow" w:cstheme="minorHAnsi"/>
          <w:b/>
          <w:bCs/>
          <w:sz w:val="22"/>
          <w:szCs w:val="22"/>
          <w:lang w:eastAsia="en-US"/>
        </w:rPr>
        <w:t xml:space="preserve">, </w:t>
      </w:r>
      <w:r w:rsidRPr="00BE5571">
        <w:rPr>
          <w:rFonts w:ascii="Aptos Narrow" w:hAnsi="Aptos Narrow" w:cstheme="minorHAnsi"/>
          <w:b/>
          <w:bCs/>
          <w:sz w:val="22"/>
          <w:szCs w:val="22"/>
          <w:lang w:eastAsia="en-US"/>
        </w:rPr>
        <w:t>ul. Nowe Ogrody 8/12</w:t>
      </w:r>
      <w:r w:rsidR="00823A63" w:rsidRPr="00BE5571">
        <w:rPr>
          <w:rFonts w:ascii="Aptos Narrow" w:hAnsi="Aptos Narrow" w:cstheme="minorHAnsi"/>
          <w:b/>
          <w:bCs/>
          <w:sz w:val="22"/>
          <w:szCs w:val="22"/>
          <w:lang w:eastAsia="en-US"/>
        </w:rPr>
        <w:t xml:space="preserve">, </w:t>
      </w:r>
      <w:r w:rsidRPr="00BE5571">
        <w:rPr>
          <w:rFonts w:ascii="Aptos Narrow" w:hAnsi="Aptos Narrow" w:cstheme="minorHAnsi"/>
          <w:b/>
          <w:bCs/>
          <w:sz w:val="22"/>
          <w:szCs w:val="22"/>
          <w:lang w:eastAsia="en-US"/>
        </w:rPr>
        <w:t>80-803 Gdańsk</w:t>
      </w:r>
      <w:r w:rsidR="00823A63" w:rsidRPr="00BE5571">
        <w:rPr>
          <w:rFonts w:ascii="Aptos Narrow" w:hAnsi="Aptos Narrow" w:cstheme="minorHAnsi"/>
          <w:b/>
          <w:bCs/>
          <w:sz w:val="22"/>
          <w:szCs w:val="22"/>
          <w:lang w:eastAsia="en-US"/>
        </w:rPr>
        <w:t xml:space="preserve">, </w:t>
      </w:r>
      <w:r w:rsidRPr="00BE5571">
        <w:rPr>
          <w:rFonts w:ascii="Aptos Narrow" w:hAnsi="Aptos Narrow" w:cstheme="minorHAnsi"/>
          <w:b/>
          <w:bCs/>
          <w:sz w:val="22"/>
          <w:szCs w:val="22"/>
          <w:lang w:eastAsia="en-US"/>
        </w:rPr>
        <w:t>NIP 583-00-11-969 </w:t>
      </w:r>
    </w:p>
    <w:p w14:paraId="041F0BFD" w14:textId="65D7A383" w:rsidR="00823A63" w:rsidRPr="00BE5571" w:rsidRDefault="00823A63" w:rsidP="00BE5571">
      <w:pPr>
        <w:pStyle w:val="Akapitzlist"/>
        <w:numPr>
          <w:ilvl w:val="0"/>
          <w:numId w:val="44"/>
        </w:numPr>
        <w:contextualSpacing/>
        <w:jc w:val="both"/>
        <w:rPr>
          <w:rFonts w:ascii="Aptos Narrow" w:hAnsi="Aptos Narrow" w:cstheme="minorHAnsi"/>
          <w:b/>
          <w:bCs/>
        </w:rPr>
      </w:pPr>
      <w:r w:rsidRPr="00BE5571">
        <w:rPr>
          <w:rFonts w:ascii="Aptos Narrow" w:hAnsi="Aptos Narrow" w:cstheme="minorHAnsi"/>
          <w:b/>
          <w:bCs/>
        </w:rPr>
        <w:t xml:space="preserve">ODBIORCA / PŁATNIK – sekcja Podmiot3 wg struktury </w:t>
      </w:r>
      <w:proofErr w:type="spellStart"/>
      <w:r w:rsidRPr="00BE5571">
        <w:rPr>
          <w:rFonts w:ascii="Aptos Narrow" w:hAnsi="Aptos Narrow" w:cstheme="minorHAnsi"/>
          <w:b/>
          <w:bCs/>
        </w:rPr>
        <w:t>KSeF</w:t>
      </w:r>
      <w:proofErr w:type="spellEnd"/>
      <w:r w:rsidRPr="00BE5571">
        <w:rPr>
          <w:rFonts w:ascii="Aptos Narrow" w:hAnsi="Aptos Narrow" w:cstheme="minorHAnsi"/>
          <w:b/>
          <w:bCs/>
        </w:rPr>
        <w:t xml:space="preserve">, należy określić rolę jako „8”, </w:t>
      </w:r>
    </w:p>
    <w:p w14:paraId="361B9E43" w14:textId="1743563D" w:rsidR="00823A63" w:rsidRPr="00BE5571" w:rsidRDefault="00823A63" w:rsidP="00BE5571">
      <w:pPr>
        <w:spacing w:after="0" w:line="240" w:lineRule="auto"/>
        <w:jc w:val="both"/>
        <w:rPr>
          <w:rFonts w:ascii="Aptos Narrow" w:eastAsia="Times New Roman" w:hAnsi="Aptos Narrow" w:cstheme="minorHAnsi"/>
          <w:b/>
          <w:bCs/>
        </w:rPr>
      </w:pPr>
      <w:r w:rsidRPr="00BE5571">
        <w:rPr>
          <w:rFonts w:ascii="Aptos Narrow" w:eastAsia="Times New Roman" w:hAnsi="Aptos Narrow" w:cstheme="minorHAnsi"/>
          <w:b/>
          <w:bCs/>
        </w:rPr>
        <w:t>Szkoła Podstawowa Nr 23, ul. Opacka 7, 80-330 Gdańsk</w:t>
      </w:r>
    </w:p>
    <w:p w14:paraId="5C933067" w14:textId="77777777" w:rsidR="00823A63" w:rsidRPr="00BE5571" w:rsidRDefault="00823A63" w:rsidP="00BE5571">
      <w:pPr>
        <w:pStyle w:val="Akapitzlist"/>
        <w:numPr>
          <w:ilvl w:val="0"/>
          <w:numId w:val="9"/>
        </w:numPr>
        <w:ind w:left="284" w:hanging="284"/>
        <w:contextualSpacing/>
        <w:jc w:val="both"/>
        <w:rPr>
          <w:rFonts w:ascii="Aptos Narrow" w:hAnsi="Aptos Narrow" w:cstheme="minorHAnsi"/>
        </w:rPr>
      </w:pPr>
      <w:r w:rsidRPr="00BE5571">
        <w:rPr>
          <w:rFonts w:ascii="Aptos Narrow" w:hAnsi="Aptos Narrow" w:cstheme="minorHAnsi"/>
        </w:rPr>
        <w:t>Wykonawca zobowiązany jest do wskazania numeru Umowy na każdej z wystawionych faktur.</w:t>
      </w:r>
    </w:p>
    <w:p w14:paraId="7969C1AE" w14:textId="3C61CDFC" w:rsidR="00AA3F2F" w:rsidRPr="00BE5571" w:rsidRDefault="00AA3F2F" w:rsidP="00BE5571">
      <w:pPr>
        <w:pStyle w:val="Akapitzlist"/>
        <w:numPr>
          <w:ilvl w:val="0"/>
          <w:numId w:val="9"/>
        </w:numPr>
        <w:ind w:left="284" w:hanging="284"/>
        <w:jc w:val="both"/>
        <w:rPr>
          <w:rFonts w:ascii="Aptos Narrow" w:hAnsi="Aptos Narrow" w:cstheme="minorHAnsi"/>
        </w:rPr>
      </w:pPr>
      <w:r w:rsidRPr="00BE5571">
        <w:rPr>
          <w:rFonts w:ascii="Aptos Narrow" w:hAnsi="Aptos Narrow" w:cstheme="minorHAnsi"/>
        </w:rPr>
        <w:t>W przypadku nieterminowej płatności faktury, Wykonawcy przysługuje prawo dochodzenia odsetek  w ustawowej wysokości.</w:t>
      </w:r>
    </w:p>
    <w:p w14:paraId="1986B5FD" w14:textId="5CA94DB5" w:rsidR="00BE5571" w:rsidRPr="00BE5571" w:rsidRDefault="00BE5571" w:rsidP="00BE5571">
      <w:pPr>
        <w:pStyle w:val="Akapitzlist"/>
        <w:numPr>
          <w:ilvl w:val="0"/>
          <w:numId w:val="9"/>
        </w:numPr>
        <w:ind w:left="284" w:hanging="284"/>
        <w:jc w:val="both"/>
        <w:rPr>
          <w:rFonts w:ascii="Aptos Narrow" w:hAnsi="Aptos Narrow" w:cstheme="minorHAnsi"/>
        </w:rPr>
      </w:pPr>
      <w:r w:rsidRPr="00BE5571">
        <w:rPr>
          <w:rFonts w:ascii="Aptos Narrow" w:hAnsi="Aptos Narrow" w:cstheme="minorHAnsi"/>
        </w:rPr>
        <w:t>Zamawiający dokonywać będzie płatności na rachunek bankowy Wykonawcy związany z prowadzoną działalnością gospodarczą i ujawniony w wykazie podatników VAT („Biała Lista”), z zastosowaniem mechanizmu podzielonej płatności, jeżeli obowiązek jego stosowania wynika z przepisów prawa.</w:t>
      </w:r>
    </w:p>
    <w:p w14:paraId="0B65344B" w14:textId="30AC6D75" w:rsidR="00BE5571" w:rsidRPr="00BE5571" w:rsidRDefault="00BE5571" w:rsidP="00BE5571">
      <w:pPr>
        <w:pStyle w:val="Akapitzlist"/>
        <w:numPr>
          <w:ilvl w:val="0"/>
          <w:numId w:val="9"/>
        </w:numPr>
        <w:ind w:left="284" w:hanging="284"/>
        <w:jc w:val="both"/>
        <w:rPr>
          <w:rFonts w:ascii="Aptos Narrow" w:hAnsi="Aptos Narrow" w:cstheme="minorHAnsi"/>
        </w:rPr>
      </w:pPr>
      <w:r w:rsidRPr="00BE5571">
        <w:rPr>
          <w:rFonts w:ascii="Aptos Narrow" w:hAnsi="Aptos Narrow" w:cstheme="minorHAnsi"/>
        </w:rPr>
        <w:t>W przypadku wskazania rachunku nieujawnionego w wykazie podatników VAT lub niezgodnego z obowiązującymi przepisami, Zamawiający może wstrzymać płatność do czasu wskazania prawidłowego rachunku bankowego, bez prawa Wykonawcy do naliczania odsetek za opóźnienie z tego tytułu.</w:t>
      </w:r>
    </w:p>
    <w:p w14:paraId="2C790676" w14:textId="77777777" w:rsidR="00BE5571" w:rsidRPr="00BE5571" w:rsidRDefault="00BE5571" w:rsidP="00BE5571">
      <w:pPr>
        <w:pStyle w:val="Akapitzlist"/>
        <w:numPr>
          <w:ilvl w:val="0"/>
          <w:numId w:val="9"/>
        </w:numPr>
        <w:ind w:left="284" w:hanging="284"/>
        <w:jc w:val="both"/>
        <w:rPr>
          <w:rFonts w:ascii="Aptos Narrow" w:hAnsi="Aptos Narrow" w:cstheme="minorHAnsi"/>
        </w:rPr>
      </w:pPr>
      <w:r w:rsidRPr="00BE5571">
        <w:rPr>
          <w:rFonts w:ascii="Aptos Narrow" w:hAnsi="Aptos Narrow" w:cstheme="minorHAnsi"/>
        </w:rPr>
        <w:t>Zapłata dokonana na rachunek ujawniony w wykazie podatników VAT uznawana jest za skuteczne wykonanie zobowiązania przez Zamawiającego.</w:t>
      </w:r>
    </w:p>
    <w:p w14:paraId="04C5E037" w14:textId="63862652" w:rsidR="00AA3F2F" w:rsidRPr="00BE5571" w:rsidRDefault="00AA3F2F" w:rsidP="00BE5571">
      <w:pPr>
        <w:pStyle w:val="Akapitzlist"/>
        <w:numPr>
          <w:ilvl w:val="0"/>
          <w:numId w:val="9"/>
        </w:numPr>
        <w:ind w:left="284" w:hanging="284"/>
        <w:jc w:val="both"/>
        <w:rPr>
          <w:rFonts w:ascii="Aptos Narrow" w:hAnsi="Aptos Narrow" w:cstheme="minorHAnsi"/>
        </w:rPr>
      </w:pPr>
      <w:r w:rsidRPr="00BE5571">
        <w:rPr>
          <w:rFonts w:ascii="Aptos Narrow" w:hAnsi="Aptos Narrow" w:cstheme="minorHAnsi"/>
        </w:rPr>
        <w:t>Wykonawca oświadcza, że jest</w:t>
      </w:r>
      <w:r w:rsidR="00547B1C" w:rsidRPr="00BE5571">
        <w:rPr>
          <w:rFonts w:ascii="Aptos Narrow" w:hAnsi="Aptos Narrow" w:cstheme="minorHAnsi"/>
        </w:rPr>
        <w:t xml:space="preserve"> /nie</w:t>
      </w:r>
      <w:r w:rsidRPr="00BE5571">
        <w:rPr>
          <w:rFonts w:ascii="Aptos Narrow" w:hAnsi="Aptos Narrow" w:cstheme="minorHAnsi"/>
        </w:rPr>
        <w:t xml:space="preserve"> </w:t>
      </w:r>
      <w:r w:rsidR="00547B1C" w:rsidRPr="00BE5571">
        <w:rPr>
          <w:rFonts w:ascii="Aptos Narrow" w:hAnsi="Aptos Narrow" w:cstheme="minorHAnsi"/>
        </w:rPr>
        <w:t xml:space="preserve">jest </w:t>
      </w:r>
      <w:r w:rsidR="00547B1C" w:rsidRPr="00BE5571">
        <w:rPr>
          <w:rFonts w:ascii="Aptos Narrow" w:hAnsi="Aptos Narrow" w:cstheme="minorHAnsi"/>
          <w:i/>
          <w:iCs/>
        </w:rPr>
        <w:t>(właściwe skreślić)</w:t>
      </w:r>
      <w:r w:rsidR="00547B1C" w:rsidRPr="00BE5571">
        <w:rPr>
          <w:rFonts w:ascii="Aptos Narrow" w:hAnsi="Aptos Narrow" w:cstheme="minorHAnsi"/>
        </w:rPr>
        <w:t xml:space="preserve"> </w:t>
      </w:r>
      <w:r w:rsidRPr="00BE5571">
        <w:rPr>
          <w:rFonts w:ascii="Aptos Narrow" w:hAnsi="Aptos Narrow" w:cstheme="minorHAnsi"/>
        </w:rPr>
        <w:t xml:space="preserve">zarejestrowany jako czynny podatnik </w:t>
      </w:r>
      <w:r w:rsidRPr="00BE5571">
        <w:rPr>
          <w:rFonts w:ascii="Aptos Narrow" w:hAnsi="Aptos Narrow" w:cstheme="minorHAnsi"/>
        </w:rPr>
        <w:lastRenderedPageBreak/>
        <w:t>podatku VAT, nie zawiesił i nie zaprzestał wykonywania działalności gospodarczej oraz zobowiązuje się do niezwłocznego pisemnego powiadomienia o zmianach powyższego statusu.</w:t>
      </w:r>
    </w:p>
    <w:p w14:paraId="23D84372" w14:textId="202F0259" w:rsidR="00823A63" w:rsidRPr="00BE5571" w:rsidRDefault="00823A63" w:rsidP="00BE5571">
      <w:pPr>
        <w:pStyle w:val="Akapitzlist"/>
        <w:numPr>
          <w:ilvl w:val="0"/>
          <w:numId w:val="9"/>
        </w:numPr>
        <w:ind w:left="284" w:hanging="284"/>
        <w:jc w:val="both"/>
        <w:rPr>
          <w:rFonts w:ascii="Aptos Narrow" w:hAnsi="Aptos Narrow" w:cstheme="minorHAnsi"/>
        </w:rPr>
      </w:pPr>
      <w:r w:rsidRPr="00BE5571">
        <w:rPr>
          <w:rFonts w:ascii="Aptos Narrow" w:hAnsi="Aptos Narrow" w:cstheme="minorHAnsi"/>
        </w:rPr>
        <w:t>Wykonawca zobowiązuje się, że w przypadku wykreślenia go z rejestru podatników VAT czynnych, niezwłocznie zawiadomi o tym fakcie Zamawiającego i z tytułu świadczonych usług będzie wystawiał rachunki. W przypadku naruszenia powyższego zobowiązania, Wykonawca wyraża zgodę na potrącenie przez Zamawiającego, z należnego Wykonawcy wynagrodzenia, kwoty stanowiącej równowartość podatku VAT, w stosunku do której Zamawiający utracił prawo do odliczenia, powiększonej o odsetki zapłacone do Urzędu Skarbowego.</w:t>
      </w:r>
    </w:p>
    <w:p w14:paraId="578FBFB8" w14:textId="77777777" w:rsidR="00CD4E4D" w:rsidRPr="00BE5571" w:rsidRDefault="00CD4E4D" w:rsidP="00BE5571">
      <w:pPr>
        <w:pStyle w:val="Akapitzlist"/>
        <w:ind w:left="284"/>
        <w:jc w:val="both"/>
        <w:rPr>
          <w:rFonts w:ascii="Aptos Narrow" w:hAnsi="Aptos Narrow" w:cstheme="minorHAnsi"/>
        </w:rPr>
      </w:pPr>
    </w:p>
    <w:p w14:paraId="36753588" w14:textId="3328F15C" w:rsidR="00055531" w:rsidRPr="00BE5571" w:rsidRDefault="00055531" w:rsidP="00BE5571">
      <w:pPr>
        <w:spacing w:after="0" w:line="240" w:lineRule="auto"/>
        <w:jc w:val="center"/>
        <w:rPr>
          <w:rFonts w:ascii="Aptos Narrow" w:hAnsi="Aptos Narrow" w:cstheme="minorHAnsi"/>
          <w:b/>
          <w:bCs/>
        </w:rPr>
      </w:pPr>
      <w:r w:rsidRPr="00BE5571">
        <w:rPr>
          <w:rFonts w:ascii="Aptos Narrow" w:hAnsi="Aptos Narrow" w:cstheme="minorHAnsi"/>
          <w:b/>
          <w:bCs/>
        </w:rPr>
        <w:t xml:space="preserve">§ </w:t>
      </w:r>
      <w:r w:rsidR="00CD4E4D" w:rsidRPr="00BE5571">
        <w:rPr>
          <w:rFonts w:ascii="Aptos Narrow" w:hAnsi="Aptos Narrow" w:cstheme="minorHAnsi"/>
          <w:b/>
          <w:bCs/>
        </w:rPr>
        <w:t>8</w:t>
      </w:r>
    </w:p>
    <w:p w14:paraId="0A9668DE" w14:textId="5E831002" w:rsidR="00541410" w:rsidRPr="00BE5571" w:rsidRDefault="00055531" w:rsidP="00BE5571">
      <w:pPr>
        <w:spacing w:after="0" w:line="240" w:lineRule="auto"/>
        <w:jc w:val="center"/>
        <w:rPr>
          <w:rFonts w:ascii="Aptos Narrow" w:hAnsi="Aptos Narrow" w:cstheme="minorHAnsi"/>
          <w:b/>
          <w:bCs/>
        </w:rPr>
      </w:pPr>
      <w:r w:rsidRPr="00BE5571">
        <w:rPr>
          <w:rFonts w:ascii="Aptos Narrow" w:hAnsi="Aptos Narrow" w:cstheme="minorHAnsi"/>
          <w:b/>
          <w:bCs/>
        </w:rPr>
        <w:t xml:space="preserve">ODBIÓR </w:t>
      </w:r>
      <w:r w:rsidR="00541410" w:rsidRPr="00BE5571">
        <w:rPr>
          <w:rFonts w:ascii="Aptos Narrow" w:hAnsi="Aptos Narrow" w:cstheme="minorHAnsi"/>
          <w:b/>
          <w:bCs/>
        </w:rPr>
        <w:t>KOŃCOWY</w:t>
      </w:r>
    </w:p>
    <w:p w14:paraId="583B3FA2" w14:textId="401B426D" w:rsidR="00541410" w:rsidRPr="00BE5571" w:rsidRDefault="00541410" w:rsidP="00BE5571">
      <w:pPr>
        <w:pStyle w:val="Akapitzlist"/>
        <w:numPr>
          <w:ilvl w:val="0"/>
          <w:numId w:val="10"/>
        </w:numPr>
        <w:ind w:left="284" w:hanging="284"/>
        <w:jc w:val="both"/>
        <w:rPr>
          <w:rFonts w:ascii="Aptos Narrow" w:hAnsi="Aptos Narrow" w:cstheme="minorHAnsi"/>
        </w:rPr>
      </w:pPr>
      <w:r w:rsidRPr="00BE5571">
        <w:rPr>
          <w:rFonts w:ascii="Aptos Narrow" w:hAnsi="Aptos Narrow" w:cstheme="minorHAnsi"/>
        </w:rPr>
        <w:t>W terminie zakończenia robót i prac, określonym w § 3 Umowy, Wykonawca zakończy wszystkie roboty i prace (w tym dostawy) objęte umową oraz przygotuje i przekaże Zamawiającemu dokumentację odbiorową.</w:t>
      </w:r>
    </w:p>
    <w:p w14:paraId="0328A3E9" w14:textId="02E3EF72" w:rsidR="00541410" w:rsidRPr="00BE5571" w:rsidRDefault="00541410" w:rsidP="00BE5571">
      <w:pPr>
        <w:pStyle w:val="Akapitzlist"/>
        <w:numPr>
          <w:ilvl w:val="0"/>
          <w:numId w:val="10"/>
        </w:numPr>
        <w:ind w:left="284" w:hanging="284"/>
        <w:jc w:val="both"/>
        <w:rPr>
          <w:rFonts w:ascii="Aptos Narrow" w:hAnsi="Aptos Narrow" w:cstheme="minorHAnsi"/>
        </w:rPr>
      </w:pPr>
      <w:r w:rsidRPr="00BE5571">
        <w:rPr>
          <w:rFonts w:ascii="Aptos Narrow" w:hAnsi="Aptos Narrow" w:cstheme="minorHAnsi"/>
        </w:rPr>
        <w:t>Odbiór końcowy przedmiotu Umowy nastąpi w ciągu 14 dni od dnia potwierdzenia przez inspektora nadzoru zakończenia robót i prac i kompletności oraz prawidłowości dokumentacji odbiorowej.</w:t>
      </w:r>
    </w:p>
    <w:p w14:paraId="3CF2751E" w14:textId="77777777" w:rsidR="00541410" w:rsidRPr="00BE5571" w:rsidRDefault="00541410" w:rsidP="00BE5571">
      <w:pPr>
        <w:pStyle w:val="Akapitzlist"/>
        <w:numPr>
          <w:ilvl w:val="0"/>
          <w:numId w:val="10"/>
        </w:numPr>
        <w:ind w:left="284" w:hanging="284"/>
        <w:jc w:val="both"/>
        <w:rPr>
          <w:rFonts w:ascii="Aptos Narrow" w:hAnsi="Aptos Narrow" w:cstheme="minorHAnsi"/>
        </w:rPr>
      </w:pPr>
      <w:r w:rsidRPr="00BE5571">
        <w:rPr>
          <w:rFonts w:ascii="Aptos Narrow" w:hAnsi="Aptos Narrow" w:cstheme="minorHAnsi"/>
        </w:rPr>
        <w:t>Inspektor nadzoru dokona potwierdzenia spełnienia przez Wykonawcę warunków określonych w ust. 1 nie później niż w ciągu 14 dni roboczych od dnia zgłoszenia robót i prac przez Wykonawcę do odbioru Zamawiającemu</w:t>
      </w:r>
    </w:p>
    <w:p w14:paraId="2C14F9B7" w14:textId="6166B9CA" w:rsidR="00055531" w:rsidRPr="00BE5571" w:rsidRDefault="00055531" w:rsidP="00BE5571">
      <w:pPr>
        <w:pStyle w:val="Akapitzlist"/>
        <w:numPr>
          <w:ilvl w:val="0"/>
          <w:numId w:val="10"/>
        </w:numPr>
        <w:ind w:left="284" w:hanging="284"/>
        <w:jc w:val="both"/>
        <w:rPr>
          <w:rFonts w:ascii="Aptos Narrow" w:hAnsi="Aptos Narrow" w:cstheme="minorHAnsi"/>
        </w:rPr>
      </w:pPr>
      <w:r w:rsidRPr="00BE5571">
        <w:rPr>
          <w:rFonts w:ascii="Aptos Narrow" w:hAnsi="Aptos Narrow" w:cstheme="minorHAnsi"/>
        </w:rPr>
        <w:t>W przypadku stwierdzenia w trakcie odbioru istotnych wad lub usterek, Zamawiający może odmówić odbioru do czasu ich usunięcia a Wykonawca usunie je na własny koszt w terminie wyznaczonym przez</w:t>
      </w:r>
      <w:r w:rsidRPr="00BE5571">
        <w:rPr>
          <w:rFonts w:ascii="Aptos Narrow" w:hAnsi="Aptos Narrow" w:cstheme="minorHAnsi"/>
          <w:spacing w:val="-7"/>
        </w:rPr>
        <w:t xml:space="preserve"> </w:t>
      </w:r>
      <w:r w:rsidRPr="00BE5571">
        <w:rPr>
          <w:rFonts w:ascii="Aptos Narrow" w:hAnsi="Aptos Narrow" w:cstheme="minorHAnsi"/>
        </w:rPr>
        <w:t>Zamawiającego.</w:t>
      </w:r>
    </w:p>
    <w:p w14:paraId="0073A311" w14:textId="5DF8D706" w:rsidR="00541410" w:rsidRPr="00BE5571" w:rsidRDefault="00541410" w:rsidP="00BE5571">
      <w:pPr>
        <w:spacing w:after="0" w:line="240" w:lineRule="auto"/>
        <w:jc w:val="center"/>
        <w:rPr>
          <w:rFonts w:ascii="Aptos Narrow" w:eastAsia="Times New Roman" w:hAnsi="Aptos Narrow" w:cstheme="minorHAnsi"/>
          <w:b/>
          <w:bCs/>
        </w:rPr>
      </w:pPr>
      <w:r w:rsidRPr="00BE5571">
        <w:rPr>
          <w:rFonts w:ascii="Aptos Narrow" w:eastAsia="Times New Roman" w:hAnsi="Aptos Narrow" w:cstheme="minorHAnsi"/>
          <w:b/>
          <w:bCs/>
        </w:rPr>
        <w:t xml:space="preserve">§ </w:t>
      </w:r>
      <w:r w:rsidR="00CD4E4D" w:rsidRPr="00BE5571">
        <w:rPr>
          <w:rFonts w:ascii="Aptos Narrow" w:eastAsia="Times New Roman" w:hAnsi="Aptos Narrow" w:cstheme="minorHAnsi"/>
          <w:b/>
          <w:bCs/>
        </w:rPr>
        <w:t>9</w:t>
      </w:r>
    </w:p>
    <w:p w14:paraId="6F437E71" w14:textId="05F7E853" w:rsidR="00541410" w:rsidRPr="00BE5571" w:rsidRDefault="00541410" w:rsidP="00BE5571">
      <w:pPr>
        <w:spacing w:after="0" w:line="240" w:lineRule="auto"/>
        <w:jc w:val="center"/>
        <w:rPr>
          <w:rFonts w:ascii="Aptos Narrow" w:eastAsia="Times New Roman" w:hAnsi="Aptos Narrow" w:cstheme="minorHAnsi"/>
          <w:b/>
          <w:bCs/>
        </w:rPr>
      </w:pPr>
      <w:r w:rsidRPr="00BE5571">
        <w:rPr>
          <w:rFonts w:ascii="Aptos Narrow" w:eastAsia="Times New Roman" w:hAnsi="Aptos Narrow" w:cstheme="minorHAnsi"/>
          <w:b/>
          <w:bCs/>
        </w:rPr>
        <w:t>UBEZPIECZENIE</w:t>
      </w:r>
    </w:p>
    <w:p w14:paraId="169A112A" w14:textId="1EF28AA5" w:rsidR="00541410" w:rsidRPr="00BE5571" w:rsidRDefault="00541410" w:rsidP="00BE5571">
      <w:pPr>
        <w:spacing w:after="0" w:line="240" w:lineRule="auto"/>
        <w:jc w:val="both"/>
        <w:rPr>
          <w:rFonts w:ascii="Aptos Narrow" w:eastAsia="Times New Roman" w:hAnsi="Aptos Narrow" w:cstheme="minorHAnsi"/>
        </w:rPr>
      </w:pPr>
      <w:r w:rsidRPr="00BE5571">
        <w:rPr>
          <w:rFonts w:ascii="Aptos Narrow" w:eastAsia="Times New Roman" w:hAnsi="Aptos Narrow" w:cstheme="minorHAnsi"/>
        </w:rPr>
        <w:t xml:space="preserve">Wykonawca oświadcza, że jest ubezpieczony od odpowiedzialności cywilnej w zakresie prowadzonej działalności gospodarczej na sumę gwarancyjną nie mniejszą niż 60% wynagrodzenia brutto określonego </w:t>
      </w:r>
    </w:p>
    <w:p w14:paraId="5E9D5FE5" w14:textId="4B686794" w:rsidR="00055531" w:rsidRPr="00BE5571" w:rsidRDefault="00541410" w:rsidP="00BE5571">
      <w:pPr>
        <w:spacing w:after="0" w:line="240" w:lineRule="auto"/>
        <w:jc w:val="both"/>
        <w:rPr>
          <w:rFonts w:ascii="Aptos Narrow" w:eastAsia="Times New Roman" w:hAnsi="Aptos Narrow" w:cstheme="minorHAnsi"/>
        </w:rPr>
      </w:pPr>
      <w:r w:rsidRPr="00BE5571">
        <w:rPr>
          <w:rFonts w:ascii="Aptos Narrow" w:eastAsia="Times New Roman" w:hAnsi="Aptos Narrow" w:cstheme="minorHAnsi"/>
        </w:rPr>
        <w:t>w § 2 ust. 1 Umowy i zobowiązuje się utrzymać ciągłość tego ubezpieczenia przez cały okres obowiązywania umowy.</w:t>
      </w:r>
    </w:p>
    <w:p w14:paraId="5674B825" w14:textId="77777777" w:rsidR="00055531" w:rsidRPr="00BE5571" w:rsidRDefault="00055531" w:rsidP="00BE5571">
      <w:pPr>
        <w:spacing w:after="0" w:line="240" w:lineRule="auto"/>
        <w:jc w:val="center"/>
        <w:rPr>
          <w:rFonts w:ascii="Aptos Narrow" w:hAnsi="Aptos Narrow" w:cstheme="minorHAnsi"/>
          <w:b/>
          <w:bCs/>
        </w:rPr>
      </w:pPr>
      <w:r w:rsidRPr="00BE5571">
        <w:rPr>
          <w:rFonts w:ascii="Aptos Narrow" w:hAnsi="Aptos Narrow" w:cstheme="minorHAnsi"/>
          <w:b/>
          <w:bCs/>
        </w:rPr>
        <w:t>§ 10</w:t>
      </w:r>
    </w:p>
    <w:p w14:paraId="56C9491E" w14:textId="77777777" w:rsidR="00055531" w:rsidRPr="00BE5571" w:rsidRDefault="00055531" w:rsidP="00BE5571">
      <w:pPr>
        <w:spacing w:after="0" w:line="240" w:lineRule="auto"/>
        <w:jc w:val="center"/>
        <w:rPr>
          <w:rFonts w:ascii="Aptos Narrow" w:hAnsi="Aptos Narrow" w:cstheme="minorHAnsi"/>
          <w:b/>
          <w:bCs/>
        </w:rPr>
      </w:pPr>
      <w:r w:rsidRPr="00BE5571">
        <w:rPr>
          <w:rFonts w:ascii="Aptos Narrow" w:hAnsi="Aptos Narrow" w:cstheme="minorHAnsi"/>
          <w:b/>
          <w:bCs/>
        </w:rPr>
        <w:t>KARY UMOWNE</w:t>
      </w:r>
    </w:p>
    <w:p w14:paraId="328F9169" w14:textId="5AF6EAE4" w:rsidR="00541410" w:rsidRPr="00BE5571" w:rsidRDefault="00541410" w:rsidP="00BE5571">
      <w:pPr>
        <w:pStyle w:val="Akapitzlist"/>
        <w:numPr>
          <w:ilvl w:val="0"/>
          <w:numId w:val="11"/>
        </w:numPr>
        <w:ind w:left="284" w:hanging="284"/>
        <w:jc w:val="both"/>
        <w:rPr>
          <w:rFonts w:ascii="Aptos Narrow" w:hAnsi="Aptos Narrow" w:cstheme="minorHAnsi"/>
        </w:rPr>
      </w:pPr>
      <w:r w:rsidRPr="00BE5571">
        <w:rPr>
          <w:rFonts w:ascii="Aptos Narrow" w:hAnsi="Aptos Narrow" w:cstheme="minorHAnsi"/>
        </w:rPr>
        <w:t>Za niedotrzymanie terminu umownego wykonania przedmiotu Umowy Wykonawca zapłaci Zamawiającemu karę umowną w wysokości 0,5% wynagrodzenia umownego, za każdy dzień zwłoki.</w:t>
      </w:r>
    </w:p>
    <w:p w14:paraId="347286E2" w14:textId="46D0CD7C" w:rsidR="00541410" w:rsidRPr="00BE5571" w:rsidRDefault="00541410" w:rsidP="00BE5571">
      <w:pPr>
        <w:pStyle w:val="Akapitzlist"/>
        <w:numPr>
          <w:ilvl w:val="0"/>
          <w:numId w:val="11"/>
        </w:numPr>
        <w:ind w:left="284" w:hanging="284"/>
        <w:jc w:val="both"/>
        <w:rPr>
          <w:rFonts w:ascii="Aptos Narrow" w:hAnsi="Aptos Narrow" w:cstheme="minorHAnsi"/>
        </w:rPr>
      </w:pPr>
      <w:r w:rsidRPr="00BE5571">
        <w:rPr>
          <w:rFonts w:ascii="Aptos Narrow" w:hAnsi="Aptos Narrow" w:cstheme="minorHAnsi"/>
        </w:rPr>
        <w:t>Za nieusunięcie wady ujawnionej przy odbiorze lub w okresie rękojmi i gwarancji jakości Wykonawca zapłaci Zamawiającemu karę umowną w wysokości 0,25% wynagrodzenia umownego za każdy dzień zwłoki, licząc od dnia wyznaczonego przez Zamawiającego na usunięcie wady.</w:t>
      </w:r>
    </w:p>
    <w:p w14:paraId="1F9CBB2E" w14:textId="6DD049AF" w:rsidR="00541410" w:rsidRPr="00BE5571" w:rsidRDefault="00541410" w:rsidP="00BE5571">
      <w:pPr>
        <w:pStyle w:val="Akapitzlist"/>
        <w:numPr>
          <w:ilvl w:val="0"/>
          <w:numId w:val="11"/>
        </w:numPr>
        <w:ind w:left="284" w:hanging="284"/>
        <w:jc w:val="both"/>
        <w:rPr>
          <w:rFonts w:ascii="Aptos Narrow" w:hAnsi="Aptos Narrow" w:cstheme="minorHAnsi"/>
        </w:rPr>
      </w:pPr>
      <w:r w:rsidRPr="00BE5571">
        <w:rPr>
          <w:rFonts w:ascii="Aptos Narrow" w:hAnsi="Aptos Narrow" w:cstheme="minorHAnsi"/>
        </w:rPr>
        <w:t>Za odstąpienie od Umowy przez Wykonawcę lub Zamawiającego z przyczyn zależnych od Wykonawcy, Wykonawca zapłaci Zamawiającemu karę umowną w wysokości 10% wynagrodzenia umownego.</w:t>
      </w:r>
    </w:p>
    <w:p w14:paraId="5F22829E" w14:textId="7AC44840" w:rsidR="00541410" w:rsidRPr="00BE5571" w:rsidRDefault="00541410" w:rsidP="00BE5571">
      <w:pPr>
        <w:pStyle w:val="Akapitzlist"/>
        <w:numPr>
          <w:ilvl w:val="0"/>
          <w:numId w:val="11"/>
        </w:numPr>
        <w:ind w:left="284" w:hanging="284"/>
        <w:jc w:val="both"/>
        <w:rPr>
          <w:rFonts w:ascii="Aptos Narrow" w:hAnsi="Aptos Narrow" w:cstheme="minorHAnsi"/>
        </w:rPr>
      </w:pPr>
      <w:r w:rsidRPr="00BE5571">
        <w:rPr>
          <w:rFonts w:ascii="Aptos Narrow" w:hAnsi="Aptos Narrow" w:cstheme="minorHAnsi"/>
        </w:rPr>
        <w:t>Jeżeli Wykonawca pomimo wezwania Zamawiającego wykonuje roboty niezgodnie z Umową lub nienależycie wykonuje swoje zobowiązania umowne, Wykonawca zapłaci Zamawiającemu karę umowną w wysokości 0,5% wartości wynagrodzenia umownego brutto za każdy dzień zwłoki w stosunku do terminu wyznaczonego przez Zamawiającego na usunięcie uchybienia.</w:t>
      </w:r>
    </w:p>
    <w:p w14:paraId="1011F4D5" w14:textId="2C1BEEB8" w:rsidR="00541410" w:rsidRPr="00BE5571" w:rsidRDefault="00541410" w:rsidP="00BE5571">
      <w:pPr>
        <w:pStyle w:val="Akapitzlist"/>
        <w:numPr>
          <w:ilvl w:val="0"/>
          <w:numId w:val="11"/>
        </w:numPr>
        <w:ind w:left="284" w:hanging="284"/>
        <w:jc w:val="both"/>
        <w:rPr>
          <w:rFonts w:ascii="Aptos Narrow" w:hAnsi="Aptos Narrow" w:cstheme="minorHAnsi"/>
        </w:rPr>
      </w:pPr>
      <w:r w:rsidRPr="00BE5571">
        <w:rPr>
          <w:rFonts w:ascii="Aptos Narrow" w:hAnsi="Aptos Narrow" w:cstheme="minorHAnsi"/>
        </w:rPr>
        <w:t xml:space="preserve">Każda z kar umownych wymienionych w Umowie jest niezależna od siebie, a Zamawiający ma prawo dochodzić każdej z nich niezależnie od dochodzenia pozostałych. </w:t>
      </w:r>
    </w:p>
    <w:p w14:paraId="057558D6" w14:textId="56058BE0" w:rsidR="00541410" w:rsidRPr="00BE5571" w:rsidRDefault="00541410" w:rsidP="00BE5571">
      <w:pPr>
        <w:pStyle w:val="Akapitzlist"/>
        <w:numPr>
          <w:ilvl w:val="0"/>
          <w:numId w:val="11"/>
        </w:numPr>
        <w:ind w:left="284" w:hanging="284"/>
        <w:jc w:val="both"/>
        <w:rPr>
          <w:rFonts w:ascii="Aptos Narrow" w:hAnsi="Aptos Narrow" w:cstheme="minorHAnsi"/>
        </w:rPr>
      </w:pPr>
      <w:r w:rsidRPr="00BE5571">
        <w:rPr>
          <w:rFonts w:ascii="Aptos Narrow" w:hAnsi="Aptos Narrow" w:cstheme="minorHAnsi"/>
        </w:rPr>
        <w:t>Jeżeli kara umowna nie będzie pokrywała poniesionej szkody, Zamawiający zastrzega sobie prawo dochodzenia odszkodowania uzupełniającego.</w:t>
      </w:r>
    </w:p>
    <w:p w14:paraId="349F48C6" w14:textId="0016C031" w:rsidR="00541410" w:rsidRPr="00BE5571" w:rsidRDefault="00541410" w:rsidP="00BE5571">
      <w:pPr>
        <w:pStyle w:val="Akapitzlist"/>
        <w:numPr>
          <w:ilvl w:val="0"/>
          <w:numId w:val="11"/>
        </w:numPr>
        <w:ind w:left="284" w:hanging="284"/>
        <w:jc w:val="both"/>
        <w:rPr>
          <w:rFonts w:ascii="Aptos Narrow" w:hAnsi="Aptos Narrow" w:cstheme="minorHAnsi"/>
        </w:rPr>
      </w:pPr>
      <w:r w:rsidRPr="00BE5571">
        <w:rPr>
          <w:rFonts w:ascii="Aptos Narrow" w:hAnsi="Aptos Narrow" w:cstheme="minorHAnsi"/>
        </w:rPr>
        <w:t>Przez wynagrodzenie umowne, o którym mowa w ust. 1-4, rozumie się łączne wynagrodzenie brutto określone w § 2 ust. 1.</w:t>
      </w:r>
    </w:p>
    <w:p w14:paraId="5DB79B0A" w14:textId="73CCA054" w:rsidR="00541410" w:rsidRPr="00BE5571" w:rsidRDefault="00541410" w:rsidP="00BE5571">
      <w:pPr>
        <w:pStyle w:val="Akapitzlist"/>
        <w:numPr>
          <w:ilvl w:val="0"/>
          <w:numId w:val="11"/>
        </w:numPr>
        <w:ind w:left="284" w:hanging="284"/>
        <w:jc w:val="both"/>
        <w:rPr>
          <w:rFonts w:ascii="Aptos Narrow" w:hAnsi="Aptos Narrow" w:cstheme="minorHAnsi"/>
        </w:rPr>
      </w:pPr>
      <w:r w:rsidRPr="00BE5571">
        <w:rPr>
          <w:rFonts w:ascii="Aptos Narrow" w:hAnsi="Aptos Narrow" w:cstheme="minorHAnsi"/>
        </w:rPr>
        <w:t>Zamawiający upoważniony jest do potrącenia kar umownych z należnego Wykonawcy wynagrodzenia.</w:t>
      </w:r>
    </w:p>
    <w:p w14:paraId="7E7555F0" w14:textId="5774A8FA" w:rsidR="00541410" w:rsidRPr="00BE5571" w:rsidRDefault="00541410" w:rsidP="00BE5571">
      <w:pPr>
        <w:pStyle w:val="Akapitzlist"/>
        <w:numPr>
          <w:ilvl w:val="0"/>
          <w:numId w:val="11"/>
        </w:numPr>
        <w:ind w:left="284" w:hanging="284"/>
        <w:jc w:val="both"/>
        <w:rPr>
          <w:rFonts w:ascii="Aptos Narrow" w:hAnsi="Aptos Narrow" w:cstheme="minorHAnsi"/>
        </w:rPr>
      </w:pPr>
      <w:r w:rsidRPr="00BE5571">
        <w:rPr>
          <w:rFonts w:ascii="Aptos Narrow" w:hAnsi="Aptos Narrow" w:cstheme="minorHAnsi"/>
        </w:rPr>
        <w:t>Łączny limit kar umownych naliczanych przez Zamawiającego w ramach przedmiotowej umowy nie może przekroczyć 30% łącznego wynagrodzenia umownego brutto.</w:t>
      </w:r>
    </w:p>
    <w:p w14:paraId="1349DC22" w14:textId="77777777" w:rsidR="009D0BBC" w:rsidRPr="00BE5571" w:rsidRDefault="009D0BBC" w:rsidP="00BE5571">
      <w:pPr>
        <w:spacing w:after="0" w:line="240" w:lineRule="auto"/>
        <w:jc w:val="center"/>
        <w:rPr>
          <w:rFonts w:ascii="Aptos Narrow" w:eastAsia="Times New Roman" w:hAnsi="Aptos Narrow" w:cstheme="minorHAnsi"/>
          <w:b/>
          <w:bCs/>
        </w:rPr>
      </w:pPr>
    </w:p>
    <w:p w14:paraId="6676F948" w14:textId="31CA6F4A" w:rsidR="009D0BBC" w:rsidRPr="00BE5571" w:rsidRDefault="009D0BBC" w:rsidP="00BE5571">
      <w:pPr>
        <w:spacing w:after="0" w:line="240" w:lineRule="auto"/>
        <w:jc w:val="center"/>
        <w:rPr>
          <w:rFonts w:ascii="Aptos Narrow" w:eastAsia="Times New Roman" w:hAnsi="Aptos Narrow" w:cstheme="minorHAnsi"/>
          <w:b/>
          <w:bCs/>
        </w:rPr>
      </w:pPr>
      <w:r w:rsidRPr="00BE5571">
        <w:rPr>
          <w:rFonts w:ascii="Aptos Narrow" w:eastAsia="Times New Roman" w:hAnsi="Aptos Narrow" w:cstheme="minorHAnsi"/>
          <w:b/>
          <w:bCs/>
        </w:rPr>
        <w:lastRenderedPageBreak/>
        <w:t>§</w:t>
      </w:r>
      <w:r w:rsidR="00CD4E4D" w:rsidRPr="00BE5571">
        <w:rPr>
          <w:rFonts w:ascii="Aptos Narrow" w:eastAsia="Times New Roman" w:hAnsi="Aptos Narrow" w:cstheme="minorHAnsi"/>
          <w:b/>
          <w:bCs/>
        </w:rPr>
        <w:t xml:space="preserve"> 11</w:t>
      </w:r>
    </w:p>
    <w:p w14:paraId="7D462EF2" w14:textId="7FD6F484" w:rsidR="009D0BBC" w:rsidRPr="00BE5571" w:rsidRDefault="009D0BBC" w:rsidP="00BE5571">
      <w:pPr>
        <w:spacing w:after="0" w:line="240" w:lineRule="auto"/>
        <w:jc w:val="center"/>
        <w:rPr>
          <w:rFonts w:ascii="Aptos Narrow" w:eastAsia="Times New Roman" w:hAnsi="Aptos Narrow" w:cstheme="minorHAnsi"/>
          <w:b/>
          <w:bCs/>
        </w:rPr>
      </w:pPr>
      <w:r w:rsidRPr="00BE5571">
        <w:rPr>
          <w:rFonts w:ascii="Aptos Narrow" w:eastAsia="Times New Roman" w:hAnsi="Aptos Narrow" w:cstheme="minorHAnsi"/>
          <w:b/>
          <w:bCs/>
        </w:rPr>
        <w:t>RĘKOJMIA I GWARANCJA</w:t>
      </w:r>
    </w:p>
    <w:p w14:paraId="4A2AA221" w14:textId="0BF004BF" w:rsidR="009D0BBC" w:rsidRPr="00BE5571" w:rsidRDefault="009D0BBC" w:rsidP="00BE5571">
      <w:pPr>
        <w:pStyle w:val="Akapitzlist"/>
        <w:numPr>
          <w:ilvl w:val="0"/>
          <w:numId w:val="12"/>
        </w:numPr>
        <w:ind w:left="284" w:hanging="284"/>
        <w:jc w:val="both"/>
        <w:rPr>
          <w:rFonts w:ascii="Aptos Narrow" w:hAnsi="Aptos Narrow" w:cstheme="minorHAnsi"/>
        </w:rPr>
      </w:pPr>
      <w:r w:rsidRPr="00BE5571">
        <w:rPr>
          <w:rFonts w:ascii="Aptos Narrow" w:hAnsi="Aptos Narrow" w:cstheme="minorHAnsi"/>
        </w:rPr>
        <w:t>Wykonawca udziela gwarancji jakości na wykonany przedmiot Umowy na okres: 36 miesięcy od daty odbioru końcowego robót i prac.</w:t>
      </w:r>
    </w:p>
    <w:p w14:paraId="265A38E4" w14:textId="2A56775D" w:rsidR="009D0BBC" w:rsidRPr="00BE5571" w:rsidRDefault="009D0BBC" w:rsidP="00BE5571">
      <w:pPr>
        <w:pStyle w:val="Akapitzlist"/>
        <w:numPr>
          <w:ilvl w:val="0"/>
          <w:numId w:val="12"/>
        </w:numPr>
        <w:ind w:left="284" w:hanging="284"/>
        <w:jc w:val="both"/>
        <w:rPr>
          <w:rFonts w:ascii="Aptos Narrow" w:hAnsi="Aptos Narrow" w:cstheme="minorHAnsi"/>
        </w:rPr>
      </w:pPr>
      <w:r w:rsidRPr="00BE5571">
        <w:rPr>
          <w:rFonts w:ascii="Aptos Narrow" w:hAnsi="Aptos Narrow" w:cstheme="minorHAnsi"/>
        </w:rPr>
        <w:t>W dniu odbioru końcowego Wykonawca wystawi kartę gwarancyjną według wzoru – załącznik nr 2 do Umowy.</w:t>
      </w:r>
    </w:p>
    <w:p w14:paraId="71D66DC5" w14:textId="7310B303" w:rsidR="009D0BBC" w:rsidRPr="00BE5571" w:rsidRDefault="009D0BBC" w:rsidP="00BE5571">
      <w:pPr>
        <w:pStyle w:val="Akapitzlist"/>
        <w:numPr>
          <w:ilvl w:val="0"/>
          <w:numId w:val="12"/>
        </w:numPr>
        <w:ind w:left="284" w:hanging="284"/>
        <w:jc w:val="both"/>
        <w:rPr>
          <w:rFonts w:ascii="Aptos Narrow" w:hAnsi="Aptos Narrow" w:cstheme="minorHAnsi"/>
        </w:rPr>
      </w:pPr>
      <w:r w:rsidRPr="00BE5571">
        <w:rPr>
          <w:rFonts w:ascii="Aptos Narrow" w:hAnsi="Aptos Narrow" w:cstheme="minorHAnsi"/>
        </w:rPr>
        <w:t>Wykonawca udziela rękojmi na wykonany przedmiot Umowy na okres taki sam jak gwarancji jakości, to jest 36 miesięcy od daty odbioru końcowego robót i prac.</w:t>
      </w:r>
    </w:p>
    <w:p w14:paraId="4B4947A9" w14:textId="49B67BF1" w:rsidR="009D0BBC" w:rsidRPr="00BE5571" w:rsidRDefault="009D0BBC" w:rsidP="00BE5571">
      <w:pPr>
        <w:pStyle w:val="Akapitzlist"/>
        <w:numPr>
          <w:ilvl w:val="0"/>
          <w:numId w:val="12"/>
        </w:numPr>
        <w:ind w:left="284" w:hanging="284"/>
        <w:jc w:val="both"/>
        <w:rPr>
          <w:rFonts w:ascii="Aptos Narrow" w:hAnsi="Aptos Narrow" w:cstheme="minorHAnsi"/>
        </w:rPr>
      </w:pPr>
      <w:r w:rsidRPr="00BE5571">
        <w:rPr>
          <w:rFonts w:ascii="Aptos Narrow" w:hAnsi="Aptos Narrow" w:cstheme="minorHAnsi"/>
        </w:rPr>
        <w:t>Zamawiający może wykonywać uprawnienia z tytułu rękojmi niezależnie od uprawnień wynikających z gwarancji.</w:t>
      </w:r>
    </w:p>
    <w:p w14:paraId="690AC993" w14:textId="6A539E71" w:rsidR="002E51F2" w:rsidRPr="00BE5571" w:rsidRDefault="009D0BBC" w:rsidP="00BE5571">
      <w:pPr>
        <w:pStyle w:val="Akapitzlist"/>
        <w:numPr>
          <w:ilvl w:val="0"/>
          <w:numId w:val="12"/>
        </w:numPr>
        <w:ind w:left="284" w:hanging="284"/>
        <w:jc w:val="both"/>
        <w:rPr>
          <w:rFonts w:ascii="Aptos Narrow" w:hAnsi="Aptos Narrow" w:cstheme="minorHAnsi"/>
        </w:rPr>
      </w:pPr>
      <w:r w:rsidRPr="00BE5571">
        <w:rPr>
          <w:rFonts w:ascii="Aptos Narrow" w:hAnsi="Aptos Narrow" w:cstheme="minorHAnsi"/>
        </w:rPr>
        <w:t>W przypadku nieusunięcia wady przez Wykonawcę w terminie wyznaczonym przez Zamawiającego, Zamawiający może zlecić zastępcze usunięcie wady na koszt i ryzyko Wykonawcy (bez upoważnienia sądu).</w:t>
      </w:r>
    </w:p>
    <w:p w14:paraId="63566A60" w14:textId="338EB25C" w:rsidR="00CD4E4D" w:rsidRPr="00BE5571" w:rsidRDefault="00055531" w:rsidP="00BE5571">
      <w:pPr>
        <w:spacing w:after="0" w:line="240" w:lineRule="auto"/>
        <w:jc w:val="center"/>
        <w:rPr>
          <w:rFonts w:ascii="Aptos Narrow" w:hAnsi="Aptos Narrow" w:cstheme="minorHAnsi"/>
          <w:b/>
          <w:bCs/>
        </w:rPr>
      </w:pPr>
      <w:r w:rsidRPr="00BE5571">
        <w:rPr>
          <w:rFonts w:ascii="Aptos Narrow" w:hAnsi="Aptos Narrow" w:cstheme="minorHAnsi"/>
          <w:b/>
          <w:bCs/>
        </w:rPr>
        <w:t>§ 12</w:t>
      </w:r>
    </w:p>
    <w:p w14:paraId="053BD5F2" w14:textId="77777777" w:rsidR="00CD4E4D" w:rsidRPr="00BE5571" w:rsidRDefault="00CD4E4D" w:rsidP="00BE5571">
      <w:pPr>
        <w:spacing w:after="0" w:line="240" w:lineRule="auto"/>
        <w:jc w:val="center"/>
        <w:rPr>
          <w:rFonts w:ascii="Aptos Narrow" w:hAnsi="Aptos Narrow" w:cstheme="minorHAnsi"/>
          <w:b/>
          <w:bCs/>
        </w:rPr>
      </w:pPr>
      <w:r w:rsidRPr="00BE5571">
        <w:rPr>
          <w:rFonts w:ascii="Aptos Narrow" w:hAnsi="Aptos Narrow" w:cstheme="minorHAnsi"/>
          <w:b/>
          <w:bCs/>
        </w:rPr>
        <w:t>ZMIANY POSTANOWIEŃ UMOWY</w:t>
      </w:r>
    </w:p>
    <w:p w14:paraId="2E58F1B7" w14:textId="77777777" w:rsidR="007A43B3" w:rsidRDefault="00CD4E4D" w:rsidP="007A43B3">
      <w:pPr>
        <w:pStyle w:val="Akapitzlist"/>
        <w:numPr>
          <w:ilvl w:val="0"/>
          <w:numId w:val="13"/>
        </w:numPr>
        <w:ind w:left="284" w:hanging="284"/>
        <w:jc w:val="both"/>
        <w:rPr>
          <w:rFonts w:ascii="Aptos Narrow" w:hAnsi="Aptos Narrow" w:cstheme="minorHAnsi"/>
        </w:rPr>
      </w:pPr>
      <w:r w:rsidRPr="00BE5571">
        <w:rPr>
          <w:rFonts w:ascii="Aptos Narrow" w:hAnsi="Aptos Narrow" w:cstheme="minorHAnsi"/>
        </w:rPr>
        <w:t>Zmiana do umowy</w:t>
      </w:r>
      <w:r w:rsidR="00175D55" w:rsidRPr="00BE5571">
        <w:rPr>
          <w:rFonts w:ascii="Aptos Narrow" w:hAnsi="Aptos Narrow" w:cstheme="minorHAnsi"/>
        </w:rPr>
        <w:t xml:space="preserve"> </w:t>
      </w:r>
      <w:r w:rsidRPr="00BE5571">
        <w:rPr>
          <w:rFonts w:ascii="Aptos Narrow" w:hAnsi="Aptos Narrow" w:cstheme="minorHAnsi"/>
        </w:rPr>
        <w:t>dokonywana jest w formie pisemnej pod rygorem nieważności.</w:t>
      </w:r>
    </w:p>
    <w:p w14:paraId="50E19855" w14:textId="49E9EDE9" w:rsidR="007A43B3" w:rsidRPr="007A43B3" w:rsidRDefault="007A43B3" w:rsidP="007A43B3">
      <w:pPr>
        <w:pStyle w:val="Akapitzlist"/>
        <w:numPr>
          <w:ilvl w:val="0"/>
          <w:numId w:val="13"/>
        </w:numPr>
        <w:ind w:left="284" w:hanging="284"/>
        <w:jc w:val="both"/>
        <w:rPr>
          <w:rFonts w:ascii="Aptos Narrow" w:hAnsi="Aptos Narrow" w:cstheme="minorHAnsi"/>
        </w:rPr>
      </w:pPr>
      <w:r w:rsidRPr="007A43B3">
        <w:rPr>
          <w:rFonts w:ascii="Aptos Narrow" w:hAnsi="Aptos Narrow" w:cstheme="minorHAnsi"/>
        </w:rPr>
        <w:t xml:space="preserve">Wykonawca może w jakimkolwiek momencie przedłożyć Zamawiającemu pisemną propozycję, która (w opinii Wykonawcy), jeśli byłaby przyjęta: </w:t>
      </w:r>
    </w:p>
    <w:p w14:paraId="799DD562" w14:textId="77777777" w:rsidR="007A43B3" w:rsidRPr="00BE5571" w:rsidRDefault="007A43B3" w:rsidP="007A43B3">
      <w:pPr>
        <w:pStyle w:val="Akapitzlist"/>
        <w:numPr>
          <w:ilvl w:val="0"/>
          <w:numId w:val="21"/>
        </w:numPr>
        <w:jc w:val="both"/>
        <w:rPr>
          <w:rFonts w:ascii="Aptos Narrow" w:hAnsi="Aptos Narrow" w:cstheme="minorHAnsi"/>
        </w:rPr>
      </w:pPr>
      <w:r w:rsidRPr="00BE5571">
        <w:rPr>
          <w:rFonts w:ascii="Aptos Narrow" w:hAnsi="Aptos Narrow" w:cstheme="minorHAnsi"/>
        </w:rPr>
        <w:t xml:space="preserve">przyspieszy ukończenie; </w:t>
      </w:r>
    </w:p>
    <w:p w14:paraId="37100F02" w14:textId="77777777" w:rsidR="007A43B3" w:rsidRPr="00BE5571" w:rsidRDefault="007A43B3" w:rsidP="007A43B3">
      <w:pPr>
        <w:pStyle w:val="Akapitzlist"/>
        <w:numPr>
          <w:ilvl w:val="0"/>
          <w:numId w:val="21"/>
        </w:numPr>
        <w:jc w:val="both"/>
        <w:rPr>
          <w:rFonts w:ascii="Aptos Narrow" w:hAnsi="Aptos Narrow" w:cstheme="minorHAnsi"/>
        </w:rPr>
      </w:pPr>
      <w:r w:rsidRPr="00BE5571">
        <w:rPr>
          <w:rFonts w:ascii="Aptos Narrow" w:hAnsi="Aptos Narrow" w:cstheme="minorHAnsi"/>
        </w:rPr>
        <w:t xml:space="preserve">zmniejszy Zamawiającemu koszty przy realizacji, konserwacji lub eksploatacji robót, </w:t>
      </w:r>
    </w:p>
    <w:p w14:paraId="7E1C83AF" w14:textId="77777777" w:rsidR="007A43B3" w:rsidRPr="00BE5571" w:rsidRDefault="007A43B3" w:rsidP="007A43B3">
      <w:pPr>
        <w:pStyle w:val="Akapitzlist"/>
        <w:numPr>
          <w:ilvl w:val="0"/>
          <w:numId w:val="21"/>
        </w:numPr>
        <w:jc w:val="both"/>
        <w:rPr>
          <w:rFonts w:ascii="Aptos Narrow" w:hAnsi="Aptos Narrow" w:cstheme="minorHAnsi"/>
        </w:rPr>
      </w:pPr>
      <w:r w:rsidRPr="00BE5571">
        <w:rPr>
          <w:rFonts w:ascii="Aptos Narrow" w:hAnsi="Aptos Narrow" w:cstheme="minorHAnsi"/>
        </w:rPr>
        <w:t>poprawi Zamawiającemu sprawność lub wartość ukończonych robót,</w:t>
      </w:r>
    </w:p>
    <w:p w14:paraId="26F4C71D" w14:textId="77777777" w:rsidR="007A43B3" w:rsidRPr="00BE5571" w:rsidRDefault="007A43B3" w:rsidP="007A43B3">
      <w:pPr>
        <w:pStyle w:val="Akapitzlist"/>
        <w:numPr>
          <w:ilvl w:val="0"/>
          <w:numId w:val="21"/>
        </w:numPr>
        <w:jc w:val="both"/>
        <w:rPr>
          <w:rFonts w:ascii="Aptos Narrow" w:hAnsi="Aptos Narrow" w:cstheme="minorHAnsi"/>
        </w:rPr>
      </w:pPr>
      <w:r w:rsidRPr="00BE5571">
        <w:rPr>
          <w:rFonts w:ascii="Aptos Narrow" w:hAnsi="Aptos Narrow" w:cstheme="minorHAnsi"/>
        </w:rPr>
        <w:t>w inny sposób dostarczy Zamawiającemu pożytku</w:t>
      </w:r>
    </w:p>
    <w:p w14:paraId="263B6D6C" w14:textId="4AF591E6" w:rsidR="007A43B3" w:rsidRPr="007A43B3" w:rsidRDefault="007A43B3" w:rsidP="007A43B3">
      <w:pPr>
        <w:spacing w:after="0" w:line="240" w:lineRule="auto"/>
        <w:jc w:val="both"/>
        <w:rPr>
          <w:rFonts w:ascii="Aptos Narrow" w:hAnsi="Aptos Narrow" w:cstheme="minorHAnsi"/>
        </w:rPr>
      </w:pPr>
      <w:r w:rsidRPr="007A43B3">
        <w:rPr>
          <w:rFonts w:ascii="Aptos Narrow" w:hAnsi="Aptos Narrow" w:cstheme="minorHAnsi"/>
        </w:rPr>
        <w:t>wskazując na korzyści wynikające z wprowadzenia zmiany</w:t>
      </w:r>
      <w:r>
        <w:rPr>
          <w:rFonts w:ascii="Aptos Narrow" w:hAnsi="Aptos Narrow" w:cstheme="minorHAnsi"/>
        </w:rPr>
        <w:t>.</w:t>
      </w:r>
    </w:p>
    <w:p w14:paraId="617E14C4" w14:textId="04373E12" w:rsidR="00CD4E4D" w:rsidRPr="007A43B3" w:rsidRDefault="00CD4E4D" w:rsidP="007A43B3">
      <w:pPr>
        <w:pStyle w:val="Akapitzlist"/>
        <w:numPr>
          <w:ilvl w:val="0"/>
          <w:numId w:val="13"/>
        </w:numPr>
        <w:ind w:left="284" w:hanging="284"/>
        <w:jc w:val="both"/>
        <w:rPr>
          <w:rFonts w:ascii="Aptos Narrow" w:hAnsi="Aptos Narrow" w:cstheme="minorHAnsi"/>
        </w:rPr>
      </w:pPr>
      <w:r w:rsidRPr="00BE5571">
        <w:rPr>
          <w:rFonts w:ascii="Aptos Narrow" w:hAnsi="Aptos Narrow" w:cstheme="minorHAnsi"/>
        </w:rPr>
        <w:t>Zamawiający przewiduje możliwość zmiany umowy</w:t>
      </w:r>
      <w:r w:rsidR="007A43B3">
        <w:rPr>
          <w:rFonts w:ascii="Aptos Narrow" w:hAnsi="Aptos Narrow" w:cstheme="minorHAnsi"/>
        </w:rPr>
        <w:t xml:space="preserve"> </w:t>
      </w:r>
      <w:r w:rsidRPr="007A43B3">
        <w:rPr>
          <w:rFonts w:ascii="Aptos Narrow" w:hAnsi="Aptos Narrow" w:cstheme="minorHAnsi"/>
        </w:rPr>
        <w:t xml:space="preserve">gdy zaistnieje siła wyższa lub inna, niemożliwa do przewidzenia w momencie zawarcia umowy okoliczność prawna, ekonomiczna lub techniczna, </w:t>
      </w:r>
      <w:r w:rsidR="00286363" w:rsidRPr="007A43B3">
        <w:rPr>
          <w:rFonts w:ascii="Aptos Narrow" w:hAnsi="Aptos Narrow" w:cstheme="minorHAnsi"/>
        </w:rPr>
        <w:t xml:space="preserve"> w szczególności zmiana warunków terenowych lub geologicznych, kolizja z innymi robotami, zmiana przepisów prawa, decyzji lub uzgodnień właściwych organów, zagrożenia dla bezpieczeństwa ludzi lub mienia, a także wystąpienia stanu epidemii, zagrożenia epidemicznego lub konfliktu zbrojnego </w:t>
      </w:r>
      <w:r w:rsidRPr="007A43B3">
        <w:rPr>
          <w:rFonts w:ascii="Aptos Narrow" w:hAnsi="Aptos Narrow" w:cstheme="minorHAnsi"/>
        </w:rPr>
        <w:t>a którą żadna ze stron nie ponosi odpowiedzialności, skutkująca brakiem możliwości należytego wykonania umowy zgodnie z zapytaniem ofertowym i jego załącznikami, zapytaniem ofertowym lub wprowadzenie tych zmian jest korzystne dla Zamawiającego. Zmianie może ulec czas na wykonanie, zwiększony odpowiednio do okresu trwania przeszkody, która uniemożliwia realizacje przedmiotu</w:t>
      </w:r>
      <w:r w:rsidR="006A5336" w:rsidRPr="007A43B3">
        <w:rPr>
          <w:rFonts w:ascii="Aptos Narrow" w:hAnsi="Aptos Narrow" w:cstheme="minorHAnsi"/>
        </w:rPr>
        <w:t xml:space="preserve"> umowy.</w:t>
      </w:r>
    </w:p>
    <w:p w14:paraId="2B1D00C5" w14:textId="77777777" w:rsidR="00175D55" w:rsidRPr="00BE5571" w:rsidRDefault="00CD4E4D" w:rsidP="00BE5571">
      <w:pPr>
        <w:pStyle w:val="Akapitzlist"/>
        <w:numPr>
          <w:ilvl w:val="0"/>
          <w:numId w:val="13"/>
        </w:numPr>
        <w:ind w:left="284" w:hanging="284"/>
        <w:jc w:val="both"/>
        <w:rPr>
          <w:rFonts w:ascii="Aptos Narrow" w:hAnsi="Aptos Narrow" w:cstheme="minorHAnsi"/>
        </w:rPr>
      </w:pPr>
      <w:r w:rsidRPr="00BE5571">
        <w:rPr>
          <w:rFonts w:ascii="Aptos Narrow" w:hAnsi="Aptos Narrow" w:cstheme="minorHAnsi"/>
        </w:rPr>
        <w:t>Zmiana umowy może być spowodowana zmianą Wykonawcy w wyniku:</w:t>
      </w:r>
      <w:r w:rsidR="00286363" w:rsidRPr="00BE5571">
        <w:rPr>
          <w:rFonts w:ascii="Aptos Narrow" w:hAnsi="Aptos Narrow" w:cstheme="minorHAnsi"/>
        </w:rPr>
        <w:t xml:space="preserve"> </w:t>
      </w:r>
      <w:r w:rsidRPr="00BE5571">
        <w:rPr>
          <w:rFonts w:ascii="Aptos Narrow" w:hAnsi="Aptos Narrow" w:cstheme="minorHAnsi"/>
        </w:rPr>
        <w:t>sukcesji, wstępując w prawa i obowiązki Wykonawcy lub</w:t>
      </w:r>
      <w:r w:rsidR="001F3E67" w:rsidRPr="00BE5571">
        <w:rPr>
          <w:rFonts w:ascii="Aptos Narrow" w:hAnsi="Aptos Narrow" w:cstheme="minorHAnsi"/>
        </w:rPr>
        <w:t xml:space="preserve"> </w:t>
      </w:r>
      <w:r w:rsidRPr="00BE5571">
        <w:rPr>
          <w:rFonts w:ascii="Aptos Narrow" w:hAnsi="Aptos Narrow" w:cstheme="minorHAnsi"/>
        </w:rPr>
        <w:t xml:space="preserve">w następstwie przejęcia, połączenia, podziału, przekształcenia, upadłości, restrukturyzacji, dziedziczenia lub </w:t>
      </w:r>
      <w:r w:rsidR="001F3E67" w:rsidRPr="00BE5571">
        <w:rPr>
          <w:rFonts w:ascii="Aptos Narrow" w:hAnsi="Aptos Narrow" w:cstheme="minorHAnsi"/>
        </w:rPr>
        <w:t xml:space="preserve"> </w:t>
      </w:r>
      <w:r w:rsidRPr="00BE5571">
        <w:rPr>
          <w:rFonts w:ascii="Aptos Narrow" w:hAnsi="Aptos Narrow" w:cstheme="minorHAnsi"/>
        </w:rPr>
        <w:t>nabycia dotychczasowego Wykonawcy lub jego przedsiębiorstwa</w:t>
      </w:r>
      <w:r w:rsidR="001F3E67" w:rsidRPr="00BE5571">
        <w:rPr>
          <w:rFonts w:ascii="Aptos Narrow" w:hAnsi="Aptos Narrow" w:cstheme="minorHAnsi"/>
        </w:rPr>
        <w:t xml:space="preserve"> </w:t>
      </w:r>
      <w:r w:rsidRPr="00BE5571">
        <w:rPr>
          <w:rFonts w:ascii="Aptos Narrow" w:hAnsi="Aptos Narrow" w:cstheme="minorHAnsi"/>
        </w:rPr>
        <w:t>o ile nowy Wykonawca spełnia warunki udziału w postępowaniu oraz nie pociąga to za sobą innych istotnych zmian umowy.</w:t>
      </w:r>
    </w:p>
    <w:p w14:paraId="48B84E41" w14:textId="09A8C868" w:rsidR="00175D55" w:rsidRPr="00BE5571" w:rsidRDefault="00175D55" w:rsidP="00BE5571">
      <w:pPr>
        <w:pStyle w:val="Akapitzlist"/>
        <w:numPr>
          <w:ilvl w:val="0"/>
          <w:numId w:val="13"/>
        </w:numPr>
        <w:ind w:left="284" w:hanging="284"/>
        <w:jc w:val="both"/>
        <w:rPr>
          <w:rFonts w:ascii="Aptos Narrow" w:hAnsi="Aptos Narrow" w:cstheme="minorHAnsi"/>
        </w:rPr>
      </w:pPr>
      <w:r w:rsidRPr="00BE5571">
        <w:rPr>
          <w:rFonts w:ascii="Aptos Narrow" w:hAnsi="Aptos Narrow" w:cstheme="minorHAnsi"/>
        </w:rPr>
        <w:t>Nie stanowi zmiany Umowy:</w:t>
      </w:r>
    </w:p>
    <w:p w14:paraId="2742213F" w14:textId="066E1DFF" w:rsidR="00175D55" w:rsidRPr="00BE5571" w:rsidRDefault="00175D55" w:rsidP="00BE5571">
      <w:pPr>
        <w:pStyle w:val="Akapitzlist"/>
        <w:numPr>
          <w:ilvl w:val="0"/>
          <w:numId w:val="17"/>
        </w:numPr>
        <w:jc w:val="both"/>
        <w:rPr>
          <w:rFonts w:ascii="Aptos Narrow" w:hAnsi="Aptos Narrow" w:cstheme="minorHAnsi"/>
        </w:rPr>
      </w:pPr>
      <w:r w:rsidRPr="00BE5571">
        <w:rPr>
          <w:rFonts w:ascii="Aptos Narrow" w:hAnsi="Aptos Narrow" w:cstheme="minorHAnsi"/>
        </w:rPr>
        <w:t xml:space="preserve">zmiana danych związanych z obsługą administracyjno-organizacyjną Umowy </w:t>
      </w:r>
    </w:p>
    <w:p w14:paraId="2F02463B" w14:textId="498175CF" w:rsidR="00175D55" w:rsidRPr="00BE5571" w:rsidRDefault="00175D55" w:rsidP="00BE5571">
      <w:pPr>
        <w:pStyle w:val="Akapitzlist"/>
        <w:numPr>
          <w:ilvl w:val="0"/>
          <w:numId w:val="17"/>
        </w:numPr>
        <w:jc w:val="both"/>
        <w:rPr>
          <w:rFonts w:ascii="Aptos Narrow" w:hAnsi="Aptos Narrow" w:cstheme="minorHAnsi"/>
        </w:rPr>
      </w:pPr>
      <w:r w:rsidRPr="00BE5571">
        <w:rPr>
          <w:rFonts w:ascii="Aptos Narrow" w:hAnsi="Aptos Narrow" w:cstheme="minorHAnsi"/>
        </w:rPr>
        <w:t>zmiana danych teleadresowych,</w:t>
      </w:r>
    </w:p>
    <w:p w14:paraId="4B65A2C0" w14:textId="56C92235" w:rsidR="00286363" w:rsidRDefault="00175D55" w:rsidP="006A5336">
      <w:pPr>
        <w:pStyle w:val="Akapitzlist"/>
        <w:numPr>
          <w:ilvl w:val="0"/>
          <w:numId w:val="13"/>
        </w:numPr>
        <w:ind w:left="284" w:hanging="284"/>
        <w:jc w:val="both"/>
        <w:rPr>
          <w:rFonts w:ascii="Aptos Narrow" w:hAnsi="Aptos Narrow" w:cstheme="minorHAnsi"/>
        </w:rPr>
      </w:pPr>
      <w:r w:rsidRPr="00BE5571">
        <w:rPr>
          <w:rFonts w:ascii="Aptos Narrow" w:hAnsi="Aptos Narrow" w:cstheme="minorHAnsi"/>
        </w:rPr>
        <w:t>Strona występująca o zmianę postanowień zawartej Umowy zobowiązana jest do udokumentowania zaistnienia okoliczności uzasadniających zmianę</w:t>
      </w:r>
      <w:r w:rsidR="006A5336">
        <w:rPr>
          <w:rFonts w:ascii="Aptos Narrow" w:hAnsi="Aptos Narrow" w:cstheme="minorHAnsi"/>
        </w:rPr>
        <w:t>.</w:t>
      </w:r>
    </w:p>
    <w:p w14:paraId="0BED6B8B" w14:textId="77777777" w:rsidR="006A5336" w:rsidRPr="00BE5571" w:rsidRDefault="006A5336" w:rsidP="006A5336">
      <w:pPr>
        <w:pStyle w:val="Akapitzlist"/>
        <w:ind w:left="284"/>
        <w:jc w:val="both"/>
        <w:rPr>
          <w:rFonts w:ascii="Aptos Narrow" w:hAnsi="Aptos Narrow" w:cstheme="minorHAnsi"/>
        </w:rPr>
      </w:pPr>
    </w:p>
    <w:p w14:paraId="313BEF41" w14:textId="060331F0" w:rsidR="00CD4E4D" w:rsidRPr="00BE5571" w:rsidRDefault="00FD547E" w:rsidP="00BE5571">
      <w:pPr>
        <w:spacing w:after="0" w:line="240" w:lineRule="auto"/>
        <w:jc w:val="center"/>
        <w:rPr>
          <w:rFonts w:ascii="Aptos Narrow" w:hAnsi="Aptos Narrow" w:cstheme="minorHAnsi"/>
          <w:b/>
          <w:bCs/>
        </w:rPr>
      </w:pPr>
      <w:r w:rsidRPr="00BE5571">
        <w:rPr>
          <w:rFonts w:ascii="Aptos Narrow" w:hAnsi="Aptos Narrow" w:cstheme="minorHAnsi"/>
          <w:b/>
          <w:bCs/>
        </w:rPr>
        <w:t>§ 1</w:t>
      </w:r>
      <w:r w:rsidR="007A43B3">
        <w:rPr>
          <w:rFonts w:ascii="Aptos Narrow" w:hAnsi="Aptos Narrow" w:cstheme="minorHAnsi"/>
          <w:b/>
          <w:bCs/>
        </w:rPr>
        <w:t>3</w:t>
      </w:r>
    </w:p>
    <w:p w14:paraId="422030E7" w14:textId="0B0B7AB6" w:rsidR="00055531" w:rsidRPr="00BE5571" w:rsidRDefault="00055531" w:rsidP="00BE5571">
      <w:pPr>
        <w:spacing w:after="0" w:line="240" w:lineRule="auto"/>
        <w:jc w:val="center"/>
        <w:rPr>
          <w:rFonts w:ascii="Aptos Narrow" w:hAnsi="Aptos Narrow" w:cstheme="minorHAnsi"/>
          <w:b/>
          <w:bCs/>
        </w:rPr>
      </w:pPr>
      <w:r w:rsidRPr="00BE5571">
        <w:rPr>
          <w:rFonts w:ascii="Aptos Narrow" w:hAnsi="Aptos Narrow" w:cstheme="minorHAnsi"/>
          <w:b/>
          <w:bCs/>
        </w:rPr>
        <w:t>ODSTĄPIENIE O</w:t>
      </w:r>
      <w:r w:rsidR="002E51F2" w:rsidRPr="00BE5571">
        <w:rPr>
          <w:rFonts w:ascii="Aptos Narrow" w:hAnsi="Aptos Narrow" w:cstheme="minorHAnsi"/>
          <w:b/>
          <w:bCs/>
        </w:rPr>
        <w:t xml:space="preserve">D </w:t>
      </w:r>
      <w:r w:rsidRPr="00BE5571">
        <w:rPr>
          <w:rFonts w:ascii="Aptos Narrow" w:hAnsi="Aptos Narrow" w:cstheme="minorHAnsi"/>
          <w:b/>
          <w:bCs/>
        </w:rPr>
        <w:t>UMOWY</w:t>
      </w:r>
    </w:p>
    <w:p w14:paraId="46371DF5" w14:textId="2ECA4559" w:rsidR="00FD547E" w:rsidRPr="00BE5571" w:rsidRDefault="00FD547E" w:rsidP="00BE5571">
      <w:pPr>
        <w:pStyle w:val="Akapitzlist"/>
        <w:numPr>
          <w:ilvl w:val="0"/>
          <w:numId w:val="27"/>
        </w:numPr>
        <w:ind w:left="284" w:hanging="284"/>
        <w:rPr>
          <w:rFonts w:ascii="Aptos Narrow" w:hAnsi="Aptos Narrow" w:cstheme="minorHAnsi"/>
        </w:rPr>
      </w:pPr>
      <w:r w:rsidRPr="00BE5571">
        <w:rPr>
          <w:rFonts w:ascii="Aptos Narrow" w:hAnsi="Aptos Narrow" w:cstheme="minorHAnsi"/>
        </w:rPr>
        <w:t>Zamawiający, oprócz wypadków wymienionych w przepisach Kodeksu cywilnego, może odstąpić od Umowy w całości lub w części:</w:t>
      </w:r>
    </w:p>
    <w:p w14:paraId="28AADFC7" w14:textId="49EF77CC" w:rsidR="00FD547E" w:rsidRPr="00BE5571" w:rsidRDefault="00FD547E" w:rsidP="00BE5571">
      <w:pPr>
        <w:pStyle w:val="Akapitzlist"/>
        <w:numPr>
          <w:ilvl w:val="0"/>
          <w:numId w:val="28"/>
        </w:numPr>
        <w:jc w:val="both"/>
        <w:rPr>
          <w:rFonts w:ascii="Aptos Narrow" w:hAnsi="Aptos Narrow" w:cstheme="minorHAnsi"/>
        </w:rPr>
      </w:pPr>
      <w:r w:rsidRPr="00BE5571">
        <w:rPr>
          <w:rFonts w:ascii="Aptos Narrow" w:hAnsi="Aptos Narrow" w:cstheme="minorHAnsi"/>
        </w:rPr>
        <w:t>w razie istotnej zmiany okoliczności powodującej, że wykonanie Umowy nie leży w interesie publicznym, czego nie można było przewidzieć przy zawarciu Umowy,</w:t>
      </w:r>
    </w:p>
    <w:p w14:paraId="7103A515" w14:textId="4DB5B091" w:rsidR="00FD547E" w:rsidRPr="00BE5571" w:rsidRDefault="00FD547E" w:rsidP="00BE5571">
      <w:pPr>
        <w:pStyle w:val="Akapitzlist"/>
        <w:numPr>
          <w:ilvl w:val="0"/>
          <w:numId w:val="28"/>
        </w:numPr>
        <w:jc w:val="both"/>
        <w:rPr>
          <w:rFonts w:ascii="Aptos Narrow" w:hAnsi="Aptos Narrow" w:cstheme="minorHAnsi"/>
        </w:rPr>
      </w:pPr>
      <w:r w:rsidRPr="00BE5571">
        <w:rPr>
          <w:rFonts w:ascii="Aptos Narrow" w:hAnsi="Aptos Narrow" w:cstheme="minorHAnsi"/>
        </w:rPr>
        <w:t xml:space="preserve">w przypadku nierozpoczęcia przez Wykonawcę wykonywania obowiązków wynikających z Umowy w terminie 7 dni od dnia jej zawarcia lub w przypadku nieuzasadnionego przerwania realizacji </w:t>
      </w:r>
      <w:r w:rsidRPr="00BE5571">
        <w:rPr>
          <w:rFonts w:ascii="Aptos Narrow" w:hAnsi="Aptos Narrow" w:cstheme="minorHAnsi"/>
        </w:rPr>
        <w:lastRenderedPageBreak/>
        <w:t>Umowy, gdy przerwa trwa dłużej niż 7 dni;</w:t>
      </w:r>
    </w:p>
    <w:p w14:paraId="33E1029A" w14:textId="06E97FA3" w:rsidR="00FD547E" w:rsidRPr="00BE5571" w:rsidRDefault="00FD547E" w:rsidP="00BE5571">
      <w:pPr>
        <w:pStyle w:val="Akapitzlist"/>
        <w:numPr>
          <w:ilvl w:val="0"/>
          <w:numId w:val="28"/>
        </w:numPr>
        <w:jc w:val="both"/>
        <w:rPr>
          <w:rFonts w:ascii="Aptos Narrow" w:hAnsi="Aptos Narrow" w:cstheme="minorHAnsi"/>
        </w:rPr>
      </w:pPr>
      <w:r w:rsidRPr="00BE5571">
        <w:rPr>
          <w:rFonts w:ascii="Aptos Narrow" w:hAnsi="Aptos Narrow" w:cstheme="minorHAnsi"/>
        </w:rPr>
        <w:t>jeżeli Wykonawca stał się niewypłacalny lub została otwarta likwidacja Wykonawcy;</w:t>
      </w:r>
    </w:p>
    <w:p w14:paraId="2314EC81" w14:textId="0E5B8DDE" w:rsidR="00FD547E" w:rsidRPr="00BE5571" w:rsidRDefault="00FD547E" w:rsidP="00BE5571">
      <w:pPr>
        <w:pStyle w:val="Akapitzlist"/>
        <w:numPr>
          <w:ilvl w:val="0"/>
          <w:numId w:val="28"/>
        </w:numPr>
        <w:jc w:val="both"/>
        <w:rPr>
          <w:rFonts w:ascii="Aptos Narrow" w:hAnsi="Aptos Narrow" w:cstheme="minorHAnsi"/>
        </w:rPr>
      </w:pPr>
      <w:r w:rsidRPr="00BE5571">
        <w:rPr>
          <w:rFonts w:ascii="Aptos Narrow" w:hAnsi="Aptos Narrow" w:cstheme="minorHAnsi"/>
        </w:rPr>
        <w:t>jeżeli Wykonawca wykonuje swoje obowiązki w sposób nienależyty i pomimo uprzedniego pisemnego wezwania Zamawiającego nie nastąpiła poprawa w wykonaniu tych obowiązków;</w:t>
      </w:r>
    </w:p>
    <w:p w14:paraId="74C1E8E7" w14:textId="39109C13" w:rsidR="00FD547E" w:rsidRPr="00BE5571" w:rsidRDefault="00FD547E" w:rsidP="007A43B3">
      <w:pPr>
        <w:pStyle w:val="Akapitzlist"/>
        <w:numPr>
          <w:ilvl w:val="0"/>
          <w:numId w:val="28"/>
        </w:numPr>
        <w:jc w:val="both"/>
        <w:rPr>
          <w:rFonts w:ascii="Aptos Narrow" w:hAnsi="Aptos Narrow" w:cstheme="minorHAnsi"/>
        </w:rPr>
      </w:pPr>
      <w:r w:rsidRPr="00BE5571">
        <w:rPr>
          <w:rFonts w:ascii="Aptos Narrow" w:hAnsi="Aptos Narrow" w:cstheme="minorHAnsi"/>
        </w:rPr>
        <w:t>w przypadku niewykonania przedmiotu umowy w terminie zakończenia, określonym w Umowie.</w:t>
      </w:r>
    </w:p>
    <w:p w14:paraId="76A3331B" w14:textId="77777777" w:rsidR="00FD547E" w:rsidRPr="00BE5571" w:rsidRDefault="00FD547E" w:rsidP="007A43B3">
      <w:pPr>
        <w:pStyle w:val="Akapitzlist"/>
        <w:numPr>
          <w:ilvl w:val="0"/>
          <w:numId w:val="29"/>
        </w:numPr>
        <w:ind w:left="284" w:hanging="284"/>
        <w:jc w:val="both"/>
        <w:rPr>
          <w:rFonts w:ascii="Aptos Narrow" w:hAnsi="Aptos Narrow" w:cstheme="minorHAnsi"/>
        </w:rPr>
      </w:pPr>
      <w:r w:rsidRPr="00BE5571">
        <w:rPr>
          <w:rFonts w:ascii="Aptos Narrow" w:hAnsi="Aptos Narrow" w:cstheme="minorHAnsi"/>
        </w:rPr>
        <w:t>Odstąpienie od Umowy może nastąpić w ciągu miesiąca od powzięcia wiadomości o zaistnieniu którejkolwiek z powyższych okoliczności. Wykonawcy przysługiwałoby wówczas jedynie wynagrodzenie za wykonaną część przedmiotu Umowy.</w:t>
      </w:r>
    </w:p>
    <w:p w14:paraId="1BE7FF4C" w14:textId="753E6B31" w:rsidR="00FD547E" w:rsidRPr="00BE5571" w:rsidRDefault="00FD547E" w:rsidP="007A43B3">
      <w:pPr>
        <w:pStyle w:val="Akapitzlist"/>
        <w:numPr>
          <w:ilvl w:val="0"/>
          <w:numId w:val="29"/>
        </w:numPr>
        <w:ind w:left="284" w:hanging="284"/>
        <w:jc w:val="both"/>
        <w:rPr>
          <w:rFonts w:ascii="Aptos Narrow" w:hAnsi="Aptos Narrow" w:cstheme="minorHAnsi"/>
        </w:rPr>
      </w:pPr>
      <w:r w:rsidRPr="00BE5571">
        <w:rPr>
          <w:rFonts w:ascii="Aptos Narrow" w:hAnsi="Aptos Narrow" w:cstheme="minorHAnsi"/>
        </w:rPr>
        <w:t>Odstąpienie od Umowy powinno nastąpić w formie pisemnej pod rygorem nieważności.</w:t>
      </w:r>
    </w:p>
    <w:p w14:paraId="6AEB648D" w14:textId="77777777" w:rsidR="00BE5571" w:rsidRDefault="00BE5571" w:rsidP="007A43B3">
      <w:pPr>
        <w:spacing w:after="0" w:line="240" w:lineRule="auto"/>
        <w:rPr>
          <w:rFonts w:ascii="Aptos Narrow" w:hAnsi="Aptos Narrow" w:cstheme="minorHAnsi"/>
          <w:b/>
          <w:bCs/>
        </w:rPr>
      </w:pPr>
    </w:p>
    <w:p w14:paraId="0EC0C015" w14:textId="579C07FB" w:rsidR="00055531" w:rsidRPr="00BE5571" w:rsidRDefault="00055531" w:rsidP="00BE5571">
      <w:pPr>
        <w:spacing w:after="0" w:line="240" w:lineRule="auto"/>
        <w:jc w:val="center"/>
        <w:rPr>
          <w:rFonts w:ascii="Aptos Narrow" w:hAnsi="Aptos Narrow" w:cstheme="minorHAnsi"/>
          <w:b/>
          <w:bCs/>
        </w:rPr>
      </w:pPr>
      <w:r w:rsidRPr="00BE5571">
        <w:rPr>
          <w:rFonts w:ascii="Aptos Narrow" w:hAnsi="Aptos Narrow" w:cstheme="minorHAnsi"/>
          <w:b/>
          <w:bCs/>
        </w:rPr>
        <w:t>§ 1</w:t>
      </w:r>
      <w:r w:rsidR="007A43B3">
        <w:rPr>
          <w:rFonts w:ascii="Aptos Narrow" w:hAnsi="Aptos Narrow" w:cstheme="minorHAnsi"/>
          <w:b/>
          <w:bCs/>
        </w:rPr>
        <w:t>4</w:t>
      </w:r>
    </w:p>
    <w:p w14:paraId="139597FC" w14:textId="39D35047" w:rsidR="00055531" w:rsidRPr="00BE5571" w:rsidRDefault="00055531" w:rsidP="00BE5571">
      <w:pPr>
        <w:spacing w:after="0" w:line="240" w:lineRule="auto"/>
        <w:jc w:val="center"/>
        <w:rPr>
          <w:rFonts w:ascii="Aptos Narrow" w:hAnsi="Aptos Narrow" w:cstheme="minorHAnsi"/>
          <w:b/>
          <w:bCs/>
        </w:rPr>
      </w:pPr>
      <w:r w:rsidRPr="00BE5571">
        <w:rPr>
          <w:rFonts w:ascii="Aptos Narrow" w:hAnsi="Aptos Narrow" w:cstheme="minorHAnsi"/>
          <w:b/>
          <w:bCs/>
        </w:rPr>
        <w:t>OCHRONA DANYCH OSOBOWYCH</w:t>
      </w:r>
    </w:p>
    <w:p w14:paraId="6CF4546B" w14:textId="77777777" w:rsidR="00055531" w:rsidRPr="00BE5571" w:rsidRDefault="00055531" w:rsidP="00BE5571">
      <w:pPr>
        <w:pStyle w:val="Akapitzlist"/>
        <w:numPr>
          <w:ilvl w:val="0"/>
          <w:numId w:val="33"/>
        </w:numPr>
        <w:ind w:left="284" w:hanging="284"/>
        <w:jc w:val="both"/>
        <w:rPr>
          <w:rFonts w:ascii="Aptos Narrow" w:hAnsi="Aptos Narrow" w:cstheme="minorHAnsi"/>
        </w:rPr>
      </w:pPr>
      <w:r w:rsidRPr="00BE5571">
        <w:rPr>
          <w:rFonts w:ascii="Aptos Narrow" w:hAnsi="Aptos Narrow" w:cstheme="minorHAnsi"/>
        </w:rPr>
        <w:t>Zamawiający oświadcza, że realizuje obowiązki Administratora Danych Osobowych określone w przepisach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 maja 2019 r., dalej: RODO) oraz wydanymi na jego podstawie krajowymi przepisami z zakresu ochrony danych osobowych.</w:t>
      </w:r>
    </w:p>
    <w:p w14:paraId="74577DB6" w14:textId="77777777" w:rsidR="00055531" w:rsidRPr="00BE5571" w:rsidRDefault="00055531" w:rsidP="00BE5571">
      <w:pPr>
        <w:pStyle w:val="Akapitzlist"/>
        <w:numPr>
          <w:ilvl w:val="0"/>
          <w:numId w:val="33"/>
        </w:numPr>
        <w:ind w:left="284" w:hanging="284"/>
        <w:jc w:val="both"/>
        <w:rPr>
          <w:rFonts w:ascii="Aptos Narrow" w:hAnsi="Aptos Narrow" w:cstheme="minorHAnsi"/>
        </w:rPr>
      </w:pPr>
      <w:r w:rsidRPr="00BE5571">
        <w:rPr>
          <w:rFonts w:ascii="Aptos Narrow" w:hAnsi="Aptos Narrow" w:cstheme="minorHAnsi"/>
        </w:rPr>
        <w:t xml:space="preserve">Strony oświadczają, że dane kontaktowe pracowników, współpracowników i reprezentantów Stron udostępniane wzajemnie w niniejszej Umowie lub udostępnione drugiej Stronie w jakikolwiek sposób w okresie obowiązywania niniejszej Umowy przekazywane są w związku z wykonywaniem zadania w interesie publicznym przez Zamawiającego lub prawnie uzasadnionego interesu Wykonawcy. Udostępniane dane kontaktowe mogą obejmować: imię i nazwisko, adres e- mail, stanowisko służbowe i numer telefonu służbowego. Każda ze Stron będzie administratorem danych kontaktowych, które zostały jej udostępnione w ramach Umowy. </w:t>
      </w:r>
    </w:p>
    <w:p w14:paraId="5B7E9E3C" w14:textId="77777777" w:rsidR="00055531" w:rsidRPr="00BE5571" w:rsidRDefault="00055531" w:rsidP="00BE5571">
      <w:pPr>
        <w:pStyle w:val="Akapitzlist"/>
        <w:numPr>
          <w:ilvl w:val="0"/>
          <w:numId w:val="33"/>
        </w:numPr>
        <w:ind w:left="284" w:hanging="284"/>
        <w:jc w:val="both"/>
        <w:rPr>
          <w:rFonts w:ascii="Aptos Narrow" w:hAnsi="Aptos Narrow" w:cstheme="minorHAnsi"/>
        </w:rPr>
      </w:pPr>
      <w:r w:rsidRPr="00BE5571">
        <w:rPr>
          <w:rFonts w:ascii="Aptos Narrow" w:hAnsi="Aptos Narrow" w:cstheme="minorHAnsi"/>
        </w:rPr>
        <w:t>Każda ze Stron oświadcza, że stosuje środki bezpieczeństwa, techniczne i organizacyjne, zapewniające bezpieczeństwo przetwarzanym danym osobowym, odpowiednie do stopnia ryzyka związanego z ich przetwarzaniem.</w:t>
      </w:r>
    </w:p>
    <w:p w14:paraId="23894C06" w14:textId="77777777" w:rsidR="00055531" w:rsidRPr="00BE5571" w:rsidRDefault="00055531" w:rsidP="00BE5571">
      <w:pPr>
        <w:pStyle w:val="Akapitzlist"/>
        <w:numPr>
          <w:ilvl w:val="0"/>
          <w:numId w:val="33"/>
        </w:numPr>
        <w:ind w:left="284" w:hanging="284"/>
        <w:jc w:val="both"/>
        <w:rPr>
          <w:rFonts w:ascii="Aptos Narrow" w:hAnsi="Aptos Narrow" w:cstheme="minorHAnsi"/>
        </w:rPr>
      </w:pPr>
      <w:r w:rsidRPr="00BE5571">
        <w:rPr>
          <w:rFonts w:ascii="Aptos Narrow" w:hAnsi="Aptos Narrow" w:cstheme="minorHAnsi"/>
        </w:rPr>
        <w:t>Każda ze Stron zobowiązuje się do nieudostępniania danych osobowych przetwarzanych w zakresie niniejszej umowy innym podmiotom, zarówno podczas trwania Umowy jak i po jej ustaniu oraz do zagwarantowania, że nie będą one udostępniane w sposób niedozwolony przez jego pracowników, współpracowników oraz reprezentantów.</w:t>
      </w:r>
    </w:p>
    <w:p w14:paraId="65364F0E" w14:textId="77777777" w:rsidR="00055531" w:rsidRPr="00BE5571" w:rsidRDefault="00055531" w:rsidP="00BE5571">
      <w:pPr>
        <w:pStyle w:val="Akapitzlist"/>
        <w:numPr>
          <w:ilvl w:val="0"/>
          <w:numId w:val="33"/>
        </w:numPr>
        <w:ind w:left="284" w:hanging="284"/>
        <w:jc w:val="both"/>
        <w:rPr>
          <w:rFonts w:ascii="Aptos Narrow" w:hAnsi="Aptos Narrow" w:cstheme="minorHAnsi"/>
        </w:rPr>
      </w:pPr>
      <w:r w:rsidRPr="00BE5571">
        <w:rPr>
          <w:rFonts w:ascii="Aptos Narrow" w:hAnsi="Aptos Narrow" w:cstheme="minorHAnsi"/>
        </w:rPr>
        <w:t>Wykonawca zobowiązany jest poinformować swoich pracowników, współpracowników i reprezentantów o przetwarzaniu przez Zamawiającego danych osobowych, tj. przekazać zapisy Klauzuli Informacyjnej RODO, którą Zamawiający udostępnił Wykonawcy.</w:t>
      </w:r>
    </w:p>
    <w:p w14:paraId="6F83B3DC" w14:textId="77777777" w:rsidR="00055531" w:rsidRPr="00BE5571" w:rsidRDefault="00055531" w:rsidP="00BE5571">
      <w:pPr>
        <w:pStyle w:val="Akapitzlist"/>
        <w:numPr>
          <w:ilvl w:val="0"/>
          <w:numId w:val="33"/>
        </w:numPr>
        <w:ind w:left="284" w:hanging="284"/>
        <w:jc w:val="both"/>
        <w:rPr>
          <w:rFonts w:ascii="Aptos Narrow" w:hAnsi="Aptos Narrow" w:cstheme="minorHAnsi"/>
        </w:rPr>
      </w:pPr>
      <w:r w:rsidRPr="00BE5571">
        <w:rPr>
          <w:rFonts w:ascii="Aptos Narrow" w:hAnsi="Aptos Narrow" w:cstheme="minorHAnsi"/>
        </w:rPr>
        <w:t xml:space="preserve">Wykonawca zapewnia przestrzeganie zasad przetwarzania i ochrony danych osobowych zgodnie z przepisami RODO oraz wydanymi na jego podstawie krajowymi przepisami z zakresu ochrony danych osobowych. </w:t>
      </w:r>
    </w:p>
    <w:p w14:paraId="0729FD8E" w14:textId="1ADF2001" w:rsidR="00FD547E" w:rsidRPr="00BE5571" w:rsidRDefault="00055531" w:rsidP="00BE5571">
      <w:pPr>
        <w:pStyle w:val="Akapitzlist"/>
        <w:numPr>
          <w:ilvl w:val="0"/>
          <w:numId w:val="33"/>
        </w:numPr>
        <w:ind w:left="284" w:hanging="284"/>
        <w:jc w:val="both"/>
        <w:rPr>
          <w:rFonts w:ascii="Aptos Narrow" w:hAnsi="Aptos Narrow" w:cstheme="minorHAnsi"/>
        </w:rPr>
      </w:pPr>
      <w:r w:rsidRPr="00BE5571">
        <w:rPr>
          <w:rFonts w:ascii="Aptos Narrow" w:hAnsi="Aptos Narrow" w:cstheme="minorHAnsi"/>
        </w:rPr>
        <w:t xml:space="preserve">Wykonawca ponosi odpowiedzialność za przetwarzanie danych osobowych niezgodnie z treścią Umowy, RODO oraz wydanymi na jego podstawie krajowymi przepisami z zakresu ochrony danych osobowych. </w:t>
      </w:r>
    </w:p>
    <w:p w14:paraId="2129E6F2" w14:textId="7ABB86A9" w:rsidR="00055531" w:rsidRPr="00BE5571" w:rsidRDefault="00055531" w:rsidP="00BE5571">
      <w:pPr>
        <w:spacing w:after="0" w:line="240" w:lineRule="auto"/>
        <w:jc w:val="center"/>
        <w:rPr>
          <w:rFonts w:ascii="Aptos Narrow" w:hAnsi="Aptos Narrow" w:cstheme="minorHAnsi"/>
          <w:b/>
          <w:bCs/>
        </w:rPr>
      </w:pPr>
      <w:r w:rsidRPr="00BE5571">
        <w:rPr>
          <w:rFonts w:ascii="Aptos Narrow" w:hAnsi="Aptos Narrow" w:cstheme="minorHAnsi"/>
          <w:b/>
          <w:bCs/>
        </w:rPr>
        <w:t>§18</w:t>
      </w:r>
    </w:p>
    <w:p w14:paraId="060FCA50" w14:textId="540C9595" w:rsidR="002D31E2" w:rsidRPr="00BE5571" w:rsidRDefault="00FD547E" w:rsidP="00BE5571">
      <w:pPr>
        <w:spacing w:after="0" w:line="240" w:lineRule="auto"/>
        <w:jc w:val="center"/>
        <w:rPr>
          <w:rFonts w:ascii="Aptos Narrow" w:hAnsi="Aptos Narrow" w:cstheme="minorHAnsi"/>
          <w:b/>
          <w:bCs/>
        </w:rPr>
      </w:pPr>
      <w:r w:rsidRPr="00BE5571">
        <w:rPr>
          <w:rFonts w:ascii="Aptos Narrow" w:hAnsi="Aptos Narrow" w:cstheme="minorHAnsi"/>
          <w:b/>
          <w:bCs/>
        </w:rPr>
        <w:t>INNE POSTANOWIENIA</w:t>
      </w:r>
    </w:p>
    <w:p w14:paraId="45962EE7" w14:textId="08762A06" w:rsidR="00E13C16" w:rsidRPr="00BE5571" w:rsidRDefault="00E13C16" w:rsidP="00BE5571">
      <w:pPr>
        <w:pStyle w:val="Akapitzlist"/>
        <w:numPr>
          <w:ilvl w:val="0"/>
          <w:numId w:val="34"/>
        </w:numPr>
        <w:ind w:left="284" w:hanging="284"/>
        <w:jc w:val="both"/>
        <w:rPr>
          <w:rFonts w:ascii="Aptos Narrow" w:hAnsi="Aptos Narrow" w:cstheme="minorHAnsi"/>
        </w:rPr>
      </w:pPr>
      <w:r w:rsidRPr="00BE5571">
        <w:rPr>
          <w:rFonts w:ascii="Aptos Narrow" w:hAnsi="Aptos Narrow" w:cstheme="minorHAnsi"/>
        </w:rPr>
        <w:t>Nadzór inwestorski ze strony Zamawiającego pełnić będzie ………………………………… nr telefonu: ……………….. adres e-mail: ………………………………..</w:t>
      </w:r>
    </w:p>
    <w:p w14:paraId="0EA6B333" w14:textId="168F09C7" w:rsidR="00E13C16" w:rsidRPr="00BE5571" w:rsidRDefault="00E13C16" w:rsidP="00BE5571">
      <w:pPr>
        <w:pStyle w:val="Akapitzlist"/>
        <w:numPr>
          <w:ilvl w:val="0"/>
          <w:numId w:val="34"/>
        </w:numPr>
        <w:ind w:left="284" w:hanging="284"/>
        <w:jc w:val="both"/>
        <w:rPr>
          <w:rFonts w:ascii="Aptos Narrow" w:hAnsi="Aptos Narrow" w:cstheme="minorHAnsi"/>
        </w:rPr>
      </w:pPr>
      <w:r w:rsidRPr="00BE5571">
        <w:rPr>
          <w:rFonts w:ascii="Aptos Narrow" w:hAnsi="Aptos Narrow" w:cstheme="minorHAnsi"/>
        </w:rPr>
        <w:t>Ze strony Wykonawcy Kierownikiem budowy będzie: …………………………….. nr telefonu: …………… adres e-mail: ………………………………………………..</w:t>
      </w:r>
    </w:p>
    <w:p w14:paraId="36391EFD" w14:textId="7CDB9316" w:rsidR="002D31E2" w:rsidRPr="00BE5571" w:rsidRDefault="002D31E2" w:rsidP="00BE5571">
      <w:pPr>
        <w:pStyle w:val="Akapitzlist"/>
        <w:numPr>
          <w:ilvl w:val="0"/>
          <w:numId w:val="30"/>
        </w:numPr>
        <w:ind w:left="284" w:hanging="284"/>
        <w:jc w:val="both"/>
        <w:rPr>
          <w:rFonts w:ascii="Aptos Narrow" w:hAnsi="Aptos Narrow" w:cstheme="minorHAnsi"/>
        </w:rPr>
      </w:pPr>
      <w:r w:rsidRPr="00BE5571">
        <w:rPr>
          <w:rFonts w:ascii="Aptos Narrow" w:hAnsi="Aptos Narrow" w:cstheme="minorHAnsi"/>
        </w:rPr>
        <w:t>Wykonawca zobowiązany jest do stosowania:</w:t>
      </w:r>
    </w:p>
    <w:p w14:paraId="48669512" w14:textId="77777777" w:rsidR="002D31E2" w:rsidRPr="00BE5571" w:rsidRDefault="002D31E2" w:rsidP="00BE5571">
      <w:pPr>
        <w:pStyle w:val="Akapitzlist"/>
        <w:numPr>
          <w:ilvl w:val="0"/>
          <w:numId w:val="31"/>
        </w:numPr>
        <w:jc w:val="both"/>
        <w:rPr>
          <w:rFonts w:ascii="Aptos Narrow" w:hAnsi="Aptos Narrow" w:cstheme="minorHAnsi"/>
        </w:rPr>
      </w:pPr>
      <w:r w:rsidRPr="00BE5571">
        <w:rPr>
          <w:rFonts w:ascii="Aptos Narrow" w:hAnsi="Aptos Narrow" w:cstheme="minorHAnsi"/>
        </w:rPr>
        <w:t>Zasady zrównoważonego rozwoju i DNSH. </w:t>
      </w:r>
    </w:p>
    <w:p w14:paraId="7C186ACC" w14:textId="76EA4DC7" w:rsidR="002D31E2" w:rsidRPr="00BE5571" w:rsidRDefault="002D31E2" w:rsidP="00BE5571">
      <w:pPr>
        <w:spacing w:after="0" w:line="240" w:lineRule="auto"/>
        <w:jc w:val="both"/>
        <w:rPr>
          <w:rFonts w:ascii="Aptos Narrow" w:eastAsia="Times New Roman" w:hAnsi="Aptos Narrow" w:cstheme="minorHAnsi"/>
        </w:rPr>
      </w:pPr>
      <w:r w:rsidRPr="00BE5571">
        <w:rPr>
          <w:rFonts w:ascii="Aptos Narrow" w:eastAsia="Times New Roman" w:hAnsi="Aptos Narrow" w:cstheme="minorHAnsi"/>
        </w:rPr>
        <w:t xml:space="preserve">Zasada zrównoważonego rozwoju zakłada minimalizację oddziaływania działalności człowieka na środowisko, w tym znalezienie równowagi pomiędzy ochroną środowiska, postępem gospodarczym i </w:t>
      </w:r>
      <w:r w:rsidRPr="00BE5571">
        <w:rPr>
          <w:rFonts w:ascii="Aptos Narrow" w:eastAsia="Times New Roman" w:hAnsi="Aptos Narrow" w:cstheme="minorHAnsi"/>
        </w:rPr>
        <w:lastRenderedPageBreak/>
        <w:t>rozwojem społecznym. Zadania Wykonawcy muszą być realizowane zgodnie z zasadą zrównoważonego rozwoju, co oznacza, że podejmowane działania powinny być ukierunkowane na racjonalne gospodarowanie zasobami, ograniczenie presji na środowisko, uwzględnienie efektów środowiskowych w zarządzaniu, podnoszenie świadomości ekologicznej społeczeństwa, w celu zagwarantowania możliwości zaspokojenia podstawowych potrzeb współczesnego pokolenia, jak i przyszłych pokoleń. </w:t>
      </w:r>
    </w:p>
    <w:p w14:paraId="4FC61463" w14:textId="77777777" w:rsidR="002D31E2" w:rsidRPr="00BE5571" w:rsidRDefault="002D31E2" w:rsidP="00BE5571">
      <w:pPr>
        <w:pStyle w:val="Akapitzlist"/>
        <w:numPr>
          <w:ilvl w:val="0"/>
          <w:numId w:val="31"/>
        </w:numPr>
        <w:jc w:val="both"/>
        <w:rPr>
          <w:rFonts w:ascii="Aptos Narrow" w:hAnsi="Aptos Narrow" w:cstheme="minorHAnsi"/>
        </w:rPr>
      </w:pPr>
      <w:r w:rsidRPr="00BE5571">
        <w:rPr>
          <w:rFonts w:ascii="Aptos Narrow" w:hAnsi="Aptos Narrow" w:cstheme="minorHAnsi"/>
        </w:rPr>
        <w:t>Zasady równości kobiet i mężczyzn. </w:t>
      </w:r>
    </w:p>
    <w:p w14:paraId="7D08F29A" w14:textId="77777777" w:rsidR="002D31E2" w:rsidRPr="00BE5571" w:rsidRDefault="002D31E2" w:rsidP="00BE5571">
      <w:pPr>
        <w:spacing w:after="0" w:line="240" w:lineRule="auto"/>
        <w:jc w:val="both"/>
        <w:rPr>
          <w:rFonts w:ascii="Aptos Narrow" w:eastAsia="Times New Roman" w:hAnsi="Aptos Narrow" w:cstheme="minorHAnsi"/>
        </w:rPr>
      </w:pPr>
      <w:r w:rsidRPr="00BE5571">
        <w:rPr>
          <w:rFonts w:ascii="Aptos Narrow" w:eastAsia="Times New Roman" w:hAnsi="Aptos Narrow" w:cstheme="minorHAnsi"/>
        </w:rPr>
        <w:t>Realizacja zasady równości kobiet i mężczyzn oznacza zaplanowanie takich działań w realizacji zadań Wykonawcy, które wpłyną na wyrównywanie szans danej płci będącej w gorszym położeniu lub stworzenie takich mechanizmów, aby na żadnym etapie realizacji umowy nie dochodziło do dyskryminacji i wykluczenia ze względu na płeć.  </w:t>
      </w:r>
    </w:p>
    <w:p w14:paraId="5B4FF993" w14:textId="77777777" w:rsidR="002D31E2" w:rsidRPr="00BE5571" w:rsidRDefault="002D31E2" w:rsidP="00BE5571">
      <w:pPr>
        <w:pStyle w:val="Akapitzlist"/>
        <w:numPr>
          <w:ilvl w:val="0"/>
          <w:numId w:val="31"/>
        </w:numPr>
        <w:jc w:val="both"/>
        <w:rPr>
          <w:rFonts w:ascii="Aptos Narrow" w:hAnsi="Aptos Narrow" w:cstheme="minorHAnsi"/>
        </w:rPr>
      </w:pPr>
      <w:r w:rsidRPr="00BE5571">
        <w:rPr>
          <w:rFonts w:ascii="Aptos Narrow" w:hAnsi="Aptos Narrow" w:cstheme="minorHAnsi"/>
        </w:rPr>
        <w:t>Zasady równości szans i niedyskryminacji, w tym dostępności dla osób z niepełnosprawnościami. </w:t>
      </w:r>
    </w:p>
    <w:p w14:paraId="2BDDAB1F" w14:textId="4969903A" w:rsidR="002D31E2" w:rsidRPr="00BE5571" w:rsidRDefault="002D31E2" w:rsidP="00BE5571">
      <w:pPr>
        <w:spacing w:after="0" w:line="240" w:lineRule="auto"/>
        <w:jc w:val="both"/>
        <w:rPr>
          <w:rFonts w:ascii="Aptos Narrow" w:eastAsia="Times New Roman" w:hAnsi="Aptos Narrow" w:cstheme="minorHAnsi"/>
        </w:rPr>
      </w:pPr>
      <w:r w:rsidRPr="00BE5571">
        <w:rPr>
          <w:rFonts w:ascii="Aptos Narrow" w:eastAsia="Times New Roman" w:hAnsi="Aptos Narrow" w:cstheme="minorHAnsi"/>
        </w:rPr>
        <w:t>Realizacja zasady równości szans i niedyskryminacji, w tym dostępności dla osób z niepełnosprawnościami oznacza, że Wykonawca stosować się winien do zapisów zawartych w Karcie Praw Podstawowych Unii Europejskiej oraz Konwencji o Prawach Osób Niepełnosprawnych.  Realizując zadania, Wykonawca zobowiązuje się stosować Wytyczne Komisji Europejskiej dotyczące zapewnienia poszanowania Karty Praw Podstawowych Unii Europejskiej.</w:t>
      </w:r>
    </w:p>
    <w:p w14:paraId="01156AEA" w14:textId="77777777" w:rsidR="00E13C16" w:rsidRPr="00BE5571" w:rsidRDefault="00E13C16" w:rsidP="00BE5571">
      <w:pPr>
        <w:spacing w:after="0" w:line="240" w:lineRule="auto"/>
        <w:jc w:val="both"/>
        <w:rPr>
          <w:rFonts w:ascii="Aptos Narrow" w:hAnsi="Aptos Narrow" w:cstheme="minorHAnsi"/>
        </w:rPr>
      </w:pPr>
    </w:p>
    <w:p w14:paraId="2DB350C0" w14:textId="7782A3E9" w:rsidR="00E13C16" w:rsidRPr="00BE5571" w:rsidRDefault="00E13C16" w:rsidP="00BE5571">
      <w:pPr>
        <w:spacing w:after="0" w:line="240" w:lineRule="auto"/>
        <w:jc w:val="center"/>
        <w:rPr>
          <w:rFonts w:ascii="Aptos Narrow" w:hAnsi="Aptos Narrow" w:cstheme="minorHAnsi"/>
          <w:b/>
          <w:bCs/>
        </w:rPr>
      </w:pPr>
      <w:r w:rsidRPr="00BE5571">
        <w:rPr>
          <w:rFonts w:ascii="Aptos Narrow" w:hAnsi="Aptos Narrow" w:cstheme="minorHAnsi"/>
          <w:b/>
          <w:bCs/>
        </w:rPr>
        <w:t>§19</w:t>
      </w:r>
    </w:p>
    <w:p w14:paraId="211FEED3" w14:textId="173C52A9" w:rsidR="002D31E2" w:rsidRPr="00BE5571" w:rsidRDefault="00E13C16" w:rsidP="00BE5571">
      <w:pPr>
        <w:spacing w:after="0" w:line="240" w:lineRule="auto"/>
        <w:jc w:val="center"/>
        <w:rPr>
          <w:rFonts w:ascii="Aptos Narrow" w:hAnsi="Aptos Narrow" w:cstheme="minorHAnsi"/>
          <w:b/>
          <w:bCs/>
        </w:rPr>
      </w:pPr>
      <w:r w:rsidRPr="00BE5571">
        <w:rPr>
          <w:rFonts w:ascii="Aptos Narrow" w:hAnsi="Aptos Narrow" w:cstheme="minorHAnsi"/>
          <w:b/>
          <w:bCs/>
        </w:rPr>
        <w:t xml:space="preserve"> POSTANOWIENIA KOŃCOWE</w:t>
      </w:r>
    </w:p>
    <w:p w14:paraId="65C2CB24" w14:textId="77777777" w:rsidR="00E13C16" w:rsidRPr="00BE5571" w:rsidRDefault="00055531" w:rsidP="00BE5571">
      <w:pPr>
        <w:pStyle w:val="Akapitzlist"/>
        <w:numPr>
          <w:ilvl w:val="0"/>
          <w:numId w:val="32"/>
        </w:numPr>
        <w:ind w:left="284" w:hanging="284"/>
        <w:jc w:val="both"/>
        <w:rPr>
          <w:rFonts w:ascii="Aptos Narrow" w:hAnsi="Aptos Narrow" w:cstheme="minorHAnsi"/>
        </w:rPr>
      </w:pPr>
      <w:r w:rsidRPr="00BE5571">
        <w:rPr>
          <w:rFonts w:ascii="Aptos Narrow" w:hAnsi="Aptos Narrow" w:cstheme="minorHAnsi"/>
        </w:rPr>
        <w:t xml:space="preserve">W przypadku powstania sporu związanego z zawarciem, z obowiązywaniem, z wykładnią lub </w:t>
      </w:r>
      <w:r w:rsidRPr="00BE5571">
        <w:rPr>
          <w:rFonts w:ascii="Aptos Narrow" w:hAnsi="Aptos Narrow" w:cstheme="minorHAnsi"/>
          <w:spacing w:val="3"/>
        </w:rPr>
        <w:t>wyko</w:t>
      </w:r>
      <w:r w:rsidRPr="00BE5571">
        <w:rPr>
          <w:rFonts w:ascii="Aptos Narrow" w:hAnsi="Aptos Narrow" w:cstheme="minorHAnsi"/>
        </w:rPr>
        <w:t xml:space="preserve">naniem niniejszej umowy (roszczenia cywilnoprawne), Strony w pierwszej kolejności podejmą </w:t>
      </w:r>
      <w:r w:rsidRPr="00BE5571">
        <w:rPr>
          <w:rFonts w:ascii="Aptos Narrow" w:hAnsi="Aptos Narrow" w:cstheme="minorHAnsi"/>
          <w:spacing w:val="2"/>
        </w:rPr>
        <w:t>nego</w:t>
      </w:r>
      <w:r w:rsidRPr="00BE5571">
        <w:rPr>
          <w:rFonts w:ascii="Aptos Narrow" w:hAnsi="Aptos Narrow" w:cstheme="minorHAnsi"/>
        </w:rPr>
        <w:t xml:space="preserve">cjacje pojednawcze w celu rozwiązania tego sporu. </w:t>
      </w:r>
    </w:p>
    <w:p w14:paraId="270ED2C9" w14:textId="77777777" w:rsidR="00E13C16" w:rsidRPr="00BE5571" w:rsidRDefault="00055531" w:rsidP="00BE5571">
      <w:pPr>
        <w:pStyle w:val="Akapitzlist"/>
        <w:numPr>
          <w:ilvl w:val="0"/>
          <w:numId w:val="32"/>
        </w:numPr>
        <w:ind w:left="284" w:hanging="284"/>
        <w:jc w:val="both"/>
        <w:rPr>
          <w:rFonts w:ascii="Aptos Narrow" w:hAnsi="Aptos Narrow" w:cstheme="minorHAnsi"/>
        </w:rPr>
      </w:pPr>
      <w:r w:rsidRPr="00BE5571">
        <w:rPr>
          <w:rFonts w:ascii="Aptos Narrow" w:hAnsi="Aptos Narrow" w:cstheme="minorHAnsi"/>
        </w:rPr>
        <w:t>W razie bezskutecznego zakończenia negocjacji pojednawczych, właściwym w sprawach, o których mowa w ust. 1, jest sąd właściwy dla siedziby</w:t>
      </w:r>
      <w:r w:rsidR="00016DFE" w:rsidRPr="00BE5571">
        <w:rPr>
          <w:rFonts w:ascii="Aptos Narrow" w:hAnsi="Aptos Narrow" w:cstheme="minorHAnsi"/>
        </w:rPr>
        <w:t xml:space="preserve"> </w:t>
      </w:r>
      <w:r w:rsidRPr="00BE5571">
        <w:rPr>
          <w:rFonts w:ascii="Aptos Narrow" w:hAnsi="Aptos Narrow" w:cstheme="minorHAnsi"/>
          <w:spacing w:val="-39"/>
        </w:rPr>
        <w:t xml:space="preserve">   </w:t>
      </w:r>
      <w:r w:rsidRPr="00BE5571">
        <w:rPr>
          <w:rFonts w:ascii="Aptos Narrow" w:hAnsi="Aptos Narrow" w:cstheme="minorHAnsi"/>
        </w:rPr>
        <w:t>Zamawiającego.</w:t>
      </w:r>
    </w:p>
    <w:p w14:paraId="16FE758F" w14:textId="77777777" w:rsidR="00E13C16" w:rsidRPr="00BE5571" w:rsidRDefault="00055531" w:rsidP="00BE5571">
      <w:pPr>
        <w:pStyle w:val="Akapitzlist"/>
        <w:numPr>
          <w:ilvl w:val="0"/>
          <w:numId w:val="32"/>
        </w:numPr>
        <w:ind w:left="284" w:hanging="284"/>
        <w:jc w:val="both"/>
        <w:rPr>
          <w:rFonts w:ascii="Aptos Narrow" w:hAnsi="Aptos Narrow" w:cstheme="minorHAnsi"/>
        </w:rPr>
      </w:pPr>
      <w:r w:rsidRPr="00BE5571">
        <w:rPr>
          <w:rFonts w:ascii="Aptos Narrow" w:hAnsi="Aptos Narrow" w:cstheme="minorHAnsi"/>
        </w:rPr>
        <w:t xml:space="preserve">W sprawach nieuregulowanych niniejszą umową stosuje się przepisy prawa powszechnie </w:t>
      </w:r>
      <w:r w:rsidRPr="00BE5571">
        <w:rPr>
          <w:rFonts w:ascii="Aptos Narrow" w:hAnsi="Aptos Narrow" w:cstheme="minorHAnsi"/>
          <w:spacing w:val="3"/>
        </w:rPr>
        <w:t>obo</w:t>
      </w:r>
      <w:r w:rsidRPr="00BE5571">
        <w:rPr>
          <w:rFonts w:ascii="Aptos Narrow" w:hAnsi="Aptos Narrow" w:cstheme="minorHAnsi"/>
        </w:rPr>
        <w:t xml:space="preserve">wiązującego, w szczególności przepisy kodeksu cywilnego. </w:t>
      </w:r>
    </w:p>
    <w:p w14:paraId="507D7157" w14:textId="77777777" w:rsidR="00E13C16" w:rsidRPr="00BE5571" w:rsidRDefault="00055531" w:rsidP="00BE5571">
      <w:pPr>
        <w:pStyle w:val="Akapitzlist"/>
        <w:numPr>
          <w:ilvl w:val="0"/>
          <w:numId w:val="32"/>
        </w:numPr>
        <w:ind w:left="284" w:hanging="284"/>
        <w:jc w:val="both"/>
        <w:rPr>
          <w:rFonts w:ascii="Aptos Narrow" w:hAnsi="Aptos Narrow" w:cstheme="minorHAnsi"/>
        </w:rPr>
      </w:pPr>
      <w:r w:rsidRPr="00BE5571">
        <w:rPr>
          <w:rFonts w:ascii="Aptos Narrow" w:hAnsi="Aptos Narrow" w:cstheme="minorHAnsi"/>
        </w:rPr>
        <w:t xml:space="preserve">Umowę sporządzono w </w:t>
      </w:r>
      <w:r w:rsidR="002D31E2" w:rsidRPr="00BE5571">
        <w:rPr>
          <w:rFonts w:ascii="Aptos Narrow" w:hAnsi="Aptos Narrow" w:cstheme="minorHAnsi"/>
        </w:rPr>
        <w:t>dwóch</w:t>
      </w:r>
      <w:r w:rsidRPr="00BE5571">
        <w:rPr>
          <w:rFonts w:ascii="Aptos Narrow" w:hAnsi="Aptos Narrow" w:cstheme="minorHAnsi"/>
        </w:rPr>
        <w:t xml:space="preserve"> jednobrzmiących egzemplarzach</w:t>
      </w:r>
      <w:r w:rsidR="002D31E2" w:rsidRPr="00BE5571">
        <w:rPr>
          <w:rFonts w:ascii="Aptos Narrow" w:hAnsi="Aptos Narrow" w:cstheme="minorHAnsi"/>
        </w:rPr>
        <w:t xml:space="preserve">, po jednym </w:t>
      </w:r>
      <w:r w:rsidRPr="00BE5571">
        <w:rPr>
          <w:rFonts w:ascii="Aptos Narrow" w:hAnsi="Aptos Narrow" w:cstheme="minorHAnsi"/>
        </w:rPr>
        <w:t>dla Wykonaw</w:t>
      </w:r>
      <w:r w:rsidRPr="00BE5571">
        <w:rPr>
          <w:rFonts w:ascii="Aptos Narrow" w:hAnsi="Aptos Narrow" w:cstheme="minorHAnsi"/>
          <w:spacing w:val="-6"/>
        </w:rPr>
        <w:t>cy</w:t>
      </w:r>
      <w:r w:rsidR="002D31E2" w:rsidRPr="00BE5571">
        <w:rPr>
          <w:rFonts w:ascii="Aptos Narrow" w:hAnsi="Aptos Narrow" w:cstheme="minorHAnsi"/>
          <w:spacing w:val="-6"/>
        </w:rPr>
        <w:t xml:space="preserve"> i </w:t>
      </w:r>
      <w:r w:rsidRPr="00BE5571">
        <w:rPr>
          <w:rFonts w:ascii="Aptos Narrow" w:hAnsi="Aptos Narrow" w:cstheme="minorHAnsi"/>
        </w:rPr>
        <w:t>Zamawiającego.</w:t>
      </w:r>
    </w:p>
    <w:p w14:paraId="318CA1D3" w14:textId="1106E49F" w:rsidR="00055531" w:rsidRPr="007A43B3" w:rsidRDefault="00055531" w:rsidP="00BE5571">
      <w:pPr>
        <w:pStyle w:val="Akapitzlist"/>
        <w:numPr>
          <w:ilvl w:val="0"/>
          <w:numId w:val="32"/>
        </w:numPr>
        <w:ind w:left="284" w:hanging="284"/>
        <w:jc w:val="both"/>
        <w:rPr>
          <w:rFonts w:ascii="Aptos Narrow" w:hAnsi="Aptos Narrow" w:cstheme="minorHAnsi"/>
        </w:rPr>
      </w:pPr>
      <w:r w:rsidRPr="00BE5571">
        <w:rPr>
          <w:rFonts w:ascii="Aptos Narrow" w:hAnsi="Aptos Narrow" w:cs="Calibri"/>
        </w:rPr>
        <w:t>Za datę zawarcia umowy uznaje się datę jej podpisania przez ostatnią ze stron.</w:t>
      </w:r>
    </w:p>
    <w:p w14:paraId="2F519F7D" w14:textId="77777777" w:rsidR="007A43B3" w:rsidRPr="00BE5571" w:rsidRDefault="007A43B3" w:rsidP="007A43B3">
      <w:pPr>
        <w:pStyle w:val="Akapitzlist"/>
        <w:ind w:left="284"/>
        <w:jc w:val="both"/>
        <w:rPr>
          <w:rFonts w:ascii="Aptos Narrow" w:hAnsi="Aptos Narrow" w:cstheme="minorHAnsi"/>
        </w:rPr>
      </w:pPr>
    </w:p>
    <w:p w14:paraId="6E392A9D" w14:textId="77777777" w:rsidR="00055531" w:rsidRPr="00BE5571" w:rsidRDefault="00055531" w:rsidP="00BE5571">
      <w:pPr>
        <w:spacing w:after="0" w:line="240" w:lineRule="auto"/>
        <w:jc w:val="both"/>
        <w:rPr>
          <w:rFonts w:ascii="Aptos Narrow" w:hAnsi="Aptos Narrow" w:cstheme="minorHAnsi"/>
        </w:rPr>
      </w:pPr>
    </w:p>
    <w:p w14:paraId="2224C2A5" w14:textId="16DB0C77" w:rsidR="00055531" w:rsidRPr="00BE5571" w:rsidRDefault="00055531" w:rsidP="00BE5571">
      <w:pPr>
        <w:spacing w:after="0" w:line="240" w:lineRule="auto"/>
        <w:jc w:val="center"/>
        <w:rPr>
          <w:rFonts w:ascii="Aptos Narrow" w:hAnsi="Aptos Narrow" w:cstheme="minorHAnsi"/>
          <w:spacing w:val="-4"/>
        </w:rPr>
      </w:pPr>
      <w:r w:rsidRPr="00BE5571">
        <w:rPr>
          <w:rFonts w:ascii="Aptos Narrow" w:hAnsi="Aptos Narrow" w:cstheme="minorHAnsi"/>
          <w:spacing w:val="-3"/>
        </w:rPr>
        <w:t>ZAMAWIAJĄCY</w:t>
      </w:r>
      <w:r w:rsidR="00E13C16" w:rsidRPr="00BE5571">
        <w:rPr>
          <w:rFonts w:ascii="Aptos Narrow" w:hAnsi="Aptos Narrow" w:cstheme="minorHAnsi"/>
          <w:spacing w:val="-3"/>
        </w:rPr>
        <w:tab/>
      </w:r>
      <w:r w:rsidR="00E13C16" w:rsidRPr="00BE5571">
        <w:rPr>
          <w:rFonts w:ascii="Aptos Narrow" w:hAnsi="Aptos Narrow" w:cstheme="minorHAnsi"/>
          <w:spacing w:val="-3"/>
        </w:rPr>
        <w:tab/>
      </w:r>
      <w:r w:rsidR="00E13C16" w:rsidRPr="00BE5571">
        <w:rPr>
          <w:rFonts w:ascii="Aptos Narrow" w:hAnsi="Aptos Narrow" w:cstheme="minorHAnsi"/>
          <w:spacing w:val="-3"/>
        </w:rPr>
        <w:tab/>
      </w:r>
      <w:r w:rsidR="00E13C16" w:rsidRPr="00BE5571">
        <w:rPr>
          <w:rFonts w:ascii="Aptos Narrow" w:hAnsi="Aptos Narrow" w:cstheme="minorHAnsi"/>
          <w:spacing w:val="-3"/>
        </w:rPr>
        <w:tab/>
      </w:r>
      <w:r w:rsidR="00E13C16" w:rsidRPr="00BE5571">
        <w:rPr>
          <w:rFonts w:ascii="Aptos Narrow" w:hAnsi="Aptos Narrow" w:cstheme="minorHAnsi"/>
          <w:spacing w:val="-3"/>
        </w:rPr>
        <w:tab/>
      </w:r>
      <w:r w:rsidRPr="00BE5571">
        <w:rPr>
          <w:rFonts w:ascii="Aptos Narrow" w:hAnsi="Aptos Narrow" w:cstheme="minorHAnsi"/>
          <w:spacing w:val="-4"/>
        </w:rPr>
        <w:t>WYKONAWCA</w:t>
      </w:r>
    </w:p>
    <w:p w14:paraId="26202C80" w14:textId="77777777" w:rsidR="00E13C16" w:rsidRPr="00BE5571" w:rsidRDefault="00E13C16" w:rsidP="00BE5571">
      <w:pPr>
        <w:spacing w:after="0" w:line="240" w:lineRule="auto"/>
        <w:jc w:val="center"/>
        <w:rPr>
          <w:rFonts w:ascii="Aptos Narrow" w:hAnsi="Aptos Narrow" w:cstheme="minorHAnsi"/>
          <w:spacing w:val="-4"/>
        </w:rPr>
      </w:pPr>
    </w:p>
    <w:p w14:paraId="36BD3C8B" w14:textId="77777777" w:rsidR="00E13C16" w:rsidRPr="00BE5571" w:rsidRDefault="00E13C16" w:rsidP="00BE5571">
      <w:pPr>
        <w:spacing w:after="0" w:line="240" w:lineRule="auto"/>
        <w:jc w:val="center"/>
        <w:rPr>
          <w:rFonts w:ascii="Aptos Narrow" w:hAnsi="Aptos Narrow" w:cstheme="minorHAnsi"/>
          <w:spacing w:val="-4"/>
        </w:rPr>
      </w:pPr>
    </w:p>
    <w:p w14:paraId="1CDA3353" w14:textId="016E1870" w:rsidR="00E13C16" w:rsidRPr="00BE5571" w:rsidRDefault="00E13C16" w:rsidP="00BE5571">
      <w:pPr>
        <w:spacing w:after="0" w:line="240" w:lineRule="auto"/>
        <w:jc w:val="center"/>
        <w:rPr>
          <w:rFonts w:ascii="Aptos Narrow" w:hAnsi="Aptos Narrow" w:cstheme="minorHAnsi"/>
          <w:spacing w:val="-4"/>
        </w:rPr>
      </w:pPr>
      <w:r w:rsidRPr="00BE5571">
        <w:rPr>
          <w:rFonts w:ascii="Aptos Narrow" w:hAnsi="Aptos Narrow" w:cstheme="minorHAnsi"/>
          <w:spacing w:val="-4"/>
        </w:rPr>
        <w:t>………………………………………</w:t>
      </w:r>
      <w:r w:rsidRPr="00BE5571">
        <w:rPr>
          <w:rFonts w:ascii="Aptos Narrow" w:hAnsi="Aptos Narrow" w:cstheme="minorHAnsi"/>
          <w:spacing w:val="-4"/>
        </w:rPr>
        <w:tab/>
      </w:r>
      <w:r w:rsidRPr="00BE5571">
        <w:rPr>
          <w:rFonts w:ascii="Aptos Narrow" w:hAnsi="Aptos Narrow" w:cstheme="minorHAnsi"/>
          <w:spacing w:val="-4"/>
        </w:rPr>
        <w:tab/>
      </w:r>
      <w:r w:rsidRPr="00BE5571">
        <w:rPr>
          <w:rFonts w:ascii="Aptos Narrow" w:hAnsi="Aptos Narrow" w:cstheme="minorHAnsi"/>
          <w:spacing w:val="-4"/>
        </w:rPr>
        <w:tab/>
        <w:t>……………………………………..</w:t>
      </w:r>
    </w:p>
    <w:p w14:paraId="6B443E83" w14:textId="77777777" w:rsidR="00E13C16" w:rsidRPr="00BE5571" w:rsidRDefault="00E13C16" w:rsidP="00BE5571">
      <w:pPr>
        <w:spacing w:after="0" w:line="240" w:lineRule="auto"/>
        <w:jc w:val="both"/>
        <w:rPr>
          <w:rFonts w:ascii="Aptos Narrow" w:hAnsi="Aptos Narrow" w:cstheme="minorHAnsi"/>
          <w:spacing w:val="-4"/>
        </w:rPr>
      </w:pPr>
    </w:p>
    <w:p w14:paraId="4226015F" w14:textId="346E59CF" w:rsidR="00E13C16" w:rsidRPr="00BE5571" w:rsidRDefault="00E13C16" w:rsidP="00BE5571">
      <w:pPr>
        <w:spacing w:after="0" w:line="240" w:lineRule="auto"/>
        <w:jc w:val="both"/>
        <w:rPr>
          <w:rFonts w:ascii="Aptos Narrow" w:hAnsi="Aptos Narrow" w:cstheme="minorHAnsi"/>
        </w:rPr>
      </w:pPr>
      <w:r w:rsidRPr="00BE5571">
        <w:rPr>
          <w:rFonts w:ascii="Aptos Narrow" w:hAnsi="Aptos Narrow" w:cstheme="minorHAnsi"/>
        </w:rPr>
        <w:t>Załącznik</w:t>
      </w:r>
      <w:r w:rsidR="00547B1C" w:rsidRPr="00BE5571">
        <w:rPr>
          <w:rFonts w:ascii="Aptos Narrow" w:hAnsi="Aptos Narrow" w:cstheme="minorHAnsi"/>
        </w:rPr>
        <w:t>iem</w:t>
      </w:r>
      <w:r w:rsidRPr="00BE5571">
        <w:rPr>
          <w:rFonts w:ascii="Aptos Narrow" w:hAnsi="Aptos Narrow" w:cstheme="minorHAnsi"/>
        </w:rPr>
        <w:t xml:space="preserve"> do niniejszej Umowy stanowiącym jej integralną część </w:t>
      </w:r>
      <w:r w:rsidR="00547B1C" w:rsidRPr="00BE5571">
        <w:rPr>
          <w:rFonts w:ascii="Aptos Narrow" w:hAnsi="Aptos Narrow" w:cstheme="minorHAnsi"/>
        </w:rPr>
        <w:t>jest</w:t>
      </w:r>
      <w:r w:rsidRPr="00BE5571">
        <w:rPr>
          <w:rFonts w:ascii="Aptos Narrow" w:hAnsi="Aptos Narrow" w:cstheme="minorHAnsi"/>
        </w:rPr>
        <w:t>:</w:t>
      </w:r>
    </w:p>
    <w:p w14:paraId="725A6227" w14:textId="3B2181F8" w:rsidR="003441D6" w:rsidRDefault="00547B1C" w:rsidP="00BE5571">
      <w:pPr>
        <w:spacing w:after="0" w:line="240" w:lineRule="auto"/>
        <w:jc w:val="both"/>
        <w:rPr>
          <w:rFonts w:ascii="Aptos Narrow" w:hAnsi="Aptos Narrow" w:cstheme="minorHAnsi"/>
        </w:rPr>
      </w:pPr>
      <w:r w:rsidRPr="00BE5571">
        <w:rPr>
          <w:rFonts w:ascii="Aptos Narrow" w:hAnsi="Aptos Narrow" w:cstheme="minorHAnsi"/>
        </w:rPr>
        <w:t xml:space="preserve">1. </w:t>
      </w:r>
      <w:r w:rsidR="003441D6" w:rsidRPr="00BE5571">
        <w:rPr>
          <w:rFonts w:ascii="Aptos Narrow" w:hAnsi="Aptos Narrow" w:cstheme="minorHAnsi"/>
          <w:iCs/>
        </w:rPr>
        <w:t>Oferta Wykonawcy</w:t>
      </w:r>
    </w:p>
    <w:p w14:paraId="3461F10B" w14:textId="640E207A" w:rsidR="00E13C16" w:rsidRPr="00BE5571" w:rsidRDefault="003441D6" w:rsidP="00BE5571">
      <w:pPr>
        <w:spacing w:after="0" w:line="240" w:lineRule="auto"/>
        <w:jc w:val="both"/>
        <w:rPr>
          <w:rFonts w:ascii="Aptos Narrow" w:hAnsi="Aptos Narrow" w:cstheme="minorHAnsi"/>
        </w:rPr>
      </w:pPr>
      <w:r>
        <w:rPr>
          <w:rFonts w:ascii="Aptos Narrow" w:hAnsi="Aptos Narrow" w:cstheme="minorHAnsi"/>
        </w:rPr>
        <w:t xml:space="preserve">2. </w:t>
      </w:r>
      <w:r w:rsidR="00E13C16" w:rsidRPr="00BE5571">
        <w:rPr>
          <w:rFonts w:ascii="Aptos Narrow" w:hAnsi="Aptos Narrow" w:cstheme="minorHAnsi"/>
        </w:rPr>
        <w:t xml:space="preserve">Wzór karty gwarancyjnej </w:t>
      </w:r>
    </w:p>
    <w:p w14:paraId="774C0649" w14:textId="77777777" w:rsidR="00055531" w:rsidRPr="00BE5571" w:rsidRDefault="00055531" w:rsidP="00BE5571">
      <w:pPr>
        <w:spacing w:after="0" w:line="240" w:lineRule="auto"/>
        <w:jc w:val="both"/>
        <w:rPr>
          <w:rFonts w:ascii="Aptos Narrow" w:hAnsi="Aptos Narrow" w:cstheme="minorHAnsi"/>
        </w:rPr>
      </w:pPr>
    </w:p>
    <w:p w14:paraId="5B23758E" w14:textId="77777777" w:rsidR="00BE5571" w:rsidRDefault="00BE5571" w:rsidP="00BE5571">
      <w:pPr>
        <w:spacing w:after="0" w:line="240" w:lineRule="auto"/>
        <w:jc w:val="right"/>
        <w:rPr>
          <w:rFonts w:ascii="Aptos Narrow" w:hAnsi="Aptos Narrow" w:cstheme="minorHAnsi"/>
        </w:rPr>
      </w:pPr>
    </w:p>
    <w:p w14:paraId="0DB82BC0" w14:textId="77777777" w:rsidR="00BE5571" w:rsidRDefault="00BE5571" w:rsidP="00BE5571">
      <w:pPr>
        <w:spacing w:after="0" w:line="240" w:lineRule="auto"/>
        <w:jc w:val="right"/>
        <w:rPr>
          <w:rFonts w:ascii="Aptos Narrow" w:hAnsi="Aptos Narrow" w:cstheme="minorHAnsi"/>
        </w:rPr>
      </w:pPr>
    </w:p>
    <w:p w14:paraId="71AF0F2C" w14:textId="77777777" w:rsidR="00BE5571" w:rsidRDefault="00BE5571" w:rsidP="00BE5571">
      <w:pPr>
        <w:spacing w:after="0" w:line="240" w:lineRule="auto"/>
        <w:jc w:val="right"/>
        <w:rPr>
          <w:rFonts w:ascii="Aptos Narrow" w:hAnsi="Aptos Narrow" w:cstheme="minorHAnsi"/>
        </w:rPr>
      </w:pPr>
    </w:p>
    <w:p w14:paraId="0B0E84C6" w14:textId="77777777" w:rsidR="00BE5571" w:rsidRDefault="00BE5571" w:rsidP="00BE5571">
      <w:pPr>
        <w:spacing w:after="0" w:line="240" w:lineRule="auto"/>
        <w:jc w:val="right"/>
        <w:rPr>
          <w:rFonts w:ascii="Aptos Narrow" w:hAnsi="Aptos Narrow" w:cstheme="minorHAnsi"/>
        </w:rPr>
      </w:pPr>
    </w:p>
    <w:p w14:paraId="27491960" w14:textId="77777777" w:rsidR="00BE5571" w:rsidRDefault="00BE5571" w:rsidP="00BE5571">
      <w:pPr>
        <w:spacing w:after="0" w:line="240" w:lineRule="auto"/>
        <w:jc w:val="right"/>
        <w:rPr>
          <w:rFonts w:ascii="Aptos Narrow" w:hAnsi="Aptos Narrow" w:cstheme="minorHAnsi"/>
        </w:rPr>
      </w:pPr>
    </w:p>
    <w:p w14:paraId="72CF2DAE" w14:textId="77777777" w:rsidR="00BE5571" w:rsidRDefault="00BE5571" w:rsidP="00BE5571">
      <w:pPr>
        <w:spacing w:after="0" w:line="240" w:lineRule="auto"/>
        <w:jc w:val="right"/>
        <w:rPr>
          <w:rFonts w:ascii="Aptos Narrow" w:hAnsi="Aptos Narrow" w:cstheme="minorHAnsi"/>
        </w:rPr>
      </w:pPr>
    </w:p>
    <w:p w14:paraId="6F1E262F" w14:textId="77777777" w:rsidR="00BE5571" w:rsidRDefault="00BE5571" w:rsidP="00BE5571">
      <w:pPr>
        <w:spacing w:after="0" w:line="240" w:lineRule="auto"/>
        <w:jc w:val="right"/>
        <w:rPr>
          <w:rFonts w:ascii="Aptos Narrow" w:hAnsi="Aptos Narrow" w:cstheme="minorHAnsi"/>
        </w:rPr>
      </w:pPr>
    </w:p>
    <w:p w14:paraId="42E40B56" w14:textId="77777777" w:rsidR="00BE5571" w:rsidRDefault="00BE5571" w:rsidP="00BE5571">
      <w:pPr>
        <w:spacing w:after="0" w:line="240" w:lineRule="auto"/>
        <w:jc w:val="right"/>
        <w:rPr>
          <w:rFonts w:ascii="Aptos Narrow" w:hAnsi="Aptos Narrow" w:cstheme="minorHAnsi"/>
        </w:rPr>
      </w:pPr>
    </w:p>
    <w:p w14:paraId="58F16256" w14:textId="77777777" w:rsidR="00BE5571" w:rsidRDefault="00BE5571" w:rsidP="00BE5571">
      <w:pPr>
        <w:spacing w:after="0" w:line="240" w:lineRule="auto"/>
        <w:jc w:val="right"/>
        <w:rPr>
          <w:rFonts w:ascii="Aptos Narrow" w:hAnsi="Aptos Narrow" w:cstheme="minorHAnsi"/>
        </w:rPr>
      </w:pPr>
    </w:p>
    <w:p w14:paraId="72C41F58" w14:textId="77777777" w:rsidR="00BE5571" w:rsidRDefault="00BE5571" w:rsidP="00BE5571">
      <w:pPr>
        <w:spacing w:after="0" w:line="240" w:lineRule="auto"/>
        <w:jc w:val="right"/>
        <w:rPr>
          <w:rFonts w:ascii="Aptos Narrow" w:hAnsi="Aptos Narrow" w:cstheme="minorHAnsi"/>
        </w:rPr>
      </w:pPr>
    </w:p>
    <w:p w14:paraId="5CA7C6F9" w14:textId="77777777" w:rsidR="00BE5571" w:rsidRDefault="00BE5571" w:rsidP="00BE5571">
      <w:pPr>
        <w:spacing w:after="0" w:line="240" w:lineRule="auto"/>
        <w:jc w:val="right"/>
        <w:rPr>
          <w:rFonts w:ascii="Aptos Narrow" w:hAnsi="Aptos Narrow" w:cstheme="minorHAnsi"/>
        </w:rPr>
      </w:pPr>
    </w:p>
    <w:p w14:paraId="182D2E44" w14:textId="77777777" w:rsidR="0090399D" w:rsidRDefault="0090399D" w:rsidP="007A43B3">
      <w:pPr>
        <w:spacing w:after="0" w:line="240" w:lineRule="auto"/>
        <w:rPr>
          <w:rFonts w:ascii="Aptos Narrow" w:hAnsi="Aptos Narrow" w:cstheme="minorHAnsi"/>
        </w:rPr>
      </w:pPr>
    </w:p>
    <w:p w14:paraId="4113D126" w14:textId="4A3A134F" w:rsidR="000F22C3" w:rsidRPr="00BE5571" w:rsidRDefault="000F22C3" w:rsidP="00BE5571">
      <w:pPr>
        <w:spacing w:after="0" w:line="240" w:lineRule="auto"/>
        <w:jc w:val="right"/>
        <w:rPr>
          <w:rFonts w:ascii="Aptos Narrow" w:hAnsi="Aptos Narrow" w:cstheme="minorHAnsi"/>
        </w:rPr>
      </w:pPr>
      <w:r w:rsidRPr="00BE5571">
        <w:rPr>
          <w:rFonts w:ascii="Aptos Narrow" w:hAnsi="Aptos Narrow" w:cstheme="minorHAnsi"/>
        </w:rPr>
        <w:t xml:space="preserve">Załącznik nr </w:t>
      </w:r>
      <w:r w:rsidR="001A0553">
        <w:rPr>
          <w:rFonts w:ascii="Aptos Narrow" w:hAnsi="Aptos Narrow" w:cstheme="minorHAnsi"/>
        </w:rPr>
        <w:t>2</w:t>
      </w:r>
    </w:p>
    <w:p w14:paraId="304B6F34" w14:textId="7E49C4A4" w:rsidR="000F22C3" w:rsidRPr="00BE5571" w:rsidRDefault="00BF2BCF" w:rsidP="00BE5571">
      <w:pPr>
        <w:spacing w:after="0" w:line="240" w:lineRule="auto"/>
        <w:jc w:val="right"/>
        <w:rPr>
          <w:rFonts w:ascii="Aptos Narrow" w:hAnsi="Aptos Narrow" w:cstheme="minorHAnsi"/>
        </w:rPr>
      </w:pPr>
      <w:r w:rsidRPr="00BE5571">
        <w:rPr>
          <w:rFonts w:ascii="Aptos Narrow" w:hAnsi="Aptos Narrow" w:cstheme="minorHAnsi"/>
        </w:rPr>
        <w:t>Karta Gwarancyjna</w:t>
      </w:r>
    </w:p>
    <w:p w14:paraId="78E779A7" w14:textId="77777777" w:rsidR="000F22C3" w:rsidRPr="00BE5571" w:rsidRDefault="000F22C3" w:rsidP="00BE5571">
      <w:pPr>
        <w:spacing w:after="0" w:line="240" w:lineRule="auto"/>
        <w:jc w:val="both"/>
        <w:rPr>
          <w:rFonts w:ascii="Aptos Narrow" w:hAnsi="Aptos Narrow" w:cstheme="minorHAnsi"/>
        </w:rPr>
      </w:pPr>
    </w:p>
    <w:p w14:paraId="11311138" w14:textId="659652FD" w:rsidR="000F22C3" w:rsidRPr="00BE5571" w:rsidRDefault="000F22C3" w:rsidP="00BE5571">
      <w:pPr>
        <w:spacing w:after="0" w:line="240" w:lineRule="auto"/>
        <w:jc w:val="both"/>
        <w:rPr>
          <w:rFonts w:ascii="Aptos Narrow" w:hAnsi="Aptos Narrow" w:cstheme="minorHAnsi"/>
          <w:b/>
          <w:bCs/>
        </w:rPr>
      </w:pPr>
      <w:r w:rsidRPr="00BE5571">
        <w:rPr>
          <w:rFonts w:ascii="Aptos Narrow" w:hAnsi="Aptos Narrow" w:cstheme="minorHAnsi"/>
          <w:b/>
          <w:bCs/>
        </w:rPr>
        <w:t xml:space="preserve">Dot.: wykonanych robót w ramach umowy …………………………………………………. dla zadania pn.: </w:t>
      </w:r>
      <w:r w:rsidR="00547B1C" w:rsidRPr="00BE5571">
        <w:rPr>
          <w:rFonts w:ascii="Aptos Narrow" w:hAnsi="Aptos Narrow" w:cstheme="minorHAnsi"/>
          <w:b/>
          <w:bCs/>
        </w:rPr>
        <w:t xml:space="preserve">Remont </w:t>
      </w:r>
      <w:r w:rsidRPr="00BE5571">
        <w:rPr>
          <w:rFonts w:ascii="Aptos Narrow" w:hAnsi="Aptos Narrow" w:cstheme="minorHAnsi"/>
          <w:b/>
          <w:bCs/>
        </w:rPr>
        <w:t xml:space="preserve">łazienki dla uczniów w Szkole Podstawowej Nr 23 im. Dzieci Świata w Gdańsku z </w:t>
      </w:r>
      <w:r w:rsidR="00547B1C" w:rsidRPr="00BE5571">
        <w:rPr>
          <w:rFonts w:ascii="Aptos Narrow" w:hAnsi="Aptos Narrow" w:cstheme="minorHAnsi"/>
          <w:b/>
          <w:bCs/>
        </w:rPr>
        <w:t xml:space="preserve">dostosowaniem </w:t>
      </w:r>
      <w:r w:rsidRPr="00BE5571">
        <w:rPr>
          <w:rFonts w:ascii="Aptos Narrow" w:hAnsi="Aptos Narrow" w:cstheme="minorHAnsi"/>
          <w:b/>
          <w:bCs/>
        </w:rPr>
        <w:t xml:space="preserve">dla osób z niepełnosprawnościami </w:t>
      </w:r>
      <w:r w:rsidR="00547B1C" w:rsidRPr="00BE5571">
        <w:rPr>
          <w:rFonts w:ascii="Aptos Narrow" w:hAnsi="Aptos Narrow" w:cstheme="minorHAnsi"/>
          <w:b/>
          <w:bCs/>
        </w:rPr>
        <w:t>w ramach projektu WłączaMY GDAŃSKie szkoły – gdańska szkoła otwarta dla wszystkich</w:t>
      </w:r>
    </w:p>
    <w:p w14:paraId="7A394AA2" w14:textId="77777777" w:rsidR="000F22C3" w:rsidRPr="00BE5571" w:rsidRDefault="000F22C3" w:rsidP="00BE5571">
      <w:pPr>
        <w:spacing w:after="0" w:line="240" w:lineRule="auto"/>
        <w:jc w:val="both"/>
        <w:rPr>
          <w:rFonts w:ascii="Aptos Narrow" w:hAnsi="Aptos Narrow" w:cstheme="minorHAnsi"/>
        </w:rPr>
      </w:pPr>
    </w:p>
    <w:p w14:paraId="07723011" w14:textId="226E3D7B" w:rsidR="000F22C3" w:rsidRPr="00BE5571" w:rsidRDefault="000F22C3" w:rsidP="00BE5571">
      <w:pPr>
        <w:spacing w:after="0" w:line="240" w:lineRule="auto"/>
        <w:jc w:val="center"/>
        <w:rPr>
          <w:rFonts w:ascii="Aptos Narrow" w:hAnsi="Aptos Narrow" w:cstheme="minorHAnsi"/>
        </w:rPr>
      </w:pPr>
      <w:r w:rsidRPr="00BE5571">
        <w:rPr>
          <w:rFonts w:ascii="Aptos Narrow" w:hAnsi="Aptos Narrow" w:cstheme="minorHAnsi"/>
        </w:rPr>
        <w:t>§ 1</w:t>
      </w:r>
    </w:p>
    <w:p w14:paraId="1EF78FD3" w14:textId="2E9F7283" w:rsidR="000F22C3" w:rsidRPr="00BE5571" w:rsidRDefault="000F22C3" w:rsidP="00BE5571">
      <w:pPr>
        <w:pStyle w:val="Akapitzlist"/>
        <w:numPr>
          <w:ilvl w:val="0"/>
          <w:numId w:val="35"/>
        </w:numPr>
        <w:ind w:left="284" w:hanging="284"/>
        <w:jc w:val="both"/>
        <w:rPr>
          <w:rFonts w:ascii="Aptos Narrow" w:hAnsi="Aptos Narrow" w:cstheme="minorHAnsi"/>
        </w:rPr>
      </w:pPr>
      <w:r w:rsidRPr="00BE5571">
        <w:rPr>
          <w:rFonts w:ascii="Aptos Narrow" w:hAnsi="Aptos Narrow" w:cstheme="minorHAnsi"/>
        </w:rPr>
        <w:t>Wykonawca udziela Zamawiającemu gwarancji jakości na wykonany przedmiot umowy, w tym prace, usługi oraz dostawy, a także zapewnia, że roboty, prace, usługi, dostawy zostały wykonane zgodnie z umową, opisem przedmiotu zamówienia wraz z załącznikami, a także zgodnie z najlepszą wiedzą Wykonawcy, zasadami wiedzy technicznej, sztuki budowlanej oraz obowiązującymi przepisami prawa.</w:t>
      </w:r>
    </w:p>
    <w:p w14:paraId="64ED65E7" w14:textId="77777777" w:rsidR="000F22C3" w:rsidRPr="00BE5571" w:rsidRDefault="000F22C3" w:rsidP="00BE5571">
      <w:pPr>
        <w:pStyle w:val="Akapitzlist"/>
        <w:numPr>
          <w:ilvl w:val="0"/>
          <w:numId w:val="35"/>
        </w:numPr>
        <w:ind w:left="284" w:hanging="284"/>
        <w:jc w:val="both"/>
        <w:rPr>
          <w:rFonts w:ascii="Aptos Narrow" w:hAnsi="Aptos Narrow" w:cstheme="minorHAnsi"/>
        </w:rPr>
      </w:pPr>
      <w:r w:rsidRPr="00BE5571">
        <w:rPr>
          <w:rFonts w:ascii="Aptos Narrow" w:hAnsi="Aptos Narrow" w:cstheme="minorHAnsi"/>
        </w:rPr>
        <w:t>Wykonawca przyjmuje na siebie wszelką odpowiedzialność za wady wykonanych robót, prac, usług, dostaw, powstałe na skutek niezachowania przez Wykonawcę któregokolwiek z obowiązków Wykonawcy określonych powyżej.</w:t>
      </w:r>
    </w:p>
    <w:p w14:paraId="02CB0D24" w14:textId="78CFE693" w:rsidR="000F22C3" w:rsidRPr="007A43B3" w:rsidRDefault="000F22C3" w:rsidP="007A43B3">
      <w:pPr>
        <w:pStyle w:val="Akapitzlist"/>
        <w:numPr>
          <w:ilvl w:val="0"/>
          <w:numId w:val="35"/>
        </w:numPr>
        <w:ind w:left="284" w:hanging="284"/>
        <w:jc w:val="both"/>
        <w:rPr>
          <w:rFonts w:ascii="Aptos Narrow" w:hAnsi="Aptos Narrow" w:cstheme="minorHAnsi"/>
        </w:rPr>
      </w:pPr>
      <w:r w:rsidRPr="00BE5571">
        <w:rPr>
          <w:rFonts w:ascii="Aptos Narrow" w:hAnsi="Aptos Narrow" w:cstheme="minorHAnsi"/>
        </w:rPr>
        <w:t>Wykonawca ponosi pełną odpowiedzialność gwarancyjną za wykonane roboty, prace, usługi, dostawy niezależnie od tego czy wykonał je sam czy za pomocą Podwykonawców. Na Wykonawcy spoczywa odpowiedzialność gwarancyjna za cały zakres Umowy niezależnie od odpowiedzialności Podwykonawców i Dostawców.</w:t>
      </w:r>
    </w:p>
    <w:p w14:paraId="39ABCF16" w14:textId="77777777" w:rsidR="000F22C3" w:rsidRPr="00BE5571" w:rsidRDefault="000F22C3" w:rsidP="00BE5571">
      <w:pPr>
        <w:spacing w:after="0" w:line="240" w:lineRule="auto"/>
        <w:jc w:val="center"/>
        <w:rPr>
          <w:rFonts w:ascii="Aptos Narrow" w:hAnsi="Aptos Narrow" w:cstheme="minorHAnsi"/>
        </w:rPr>
      </w:pPr>
      <w:r w:rsidRPr="00BE5571">
        <w:rPr>
          <w:rFonts w:ascii="Aptos Narrow" w:hAnsi="Aptos Narrow" w:cstheme="minorHAnsi"/>
        </w:rPr>
        <w:t>§ 2</w:t>
      </w:r>
    </w:p>
    <w:p w14:paraId="6D414AB5" w14:textId="3AC46FD2" w:rsidR="000F22C3" w:rsidRPr="00BE5571" w:rsidRDefault="000F22C3" w:rsidP="00BE5571">
      <w:pPr>
        <w:pStyle w:val="Akapitzlist"/>
        <w:numPr>
          <w:ilvl w:val="0"/>
          <w:numId w:val="36"/>
        </w:numPr>
        <w:ind w:left="284" w:hanging="284"/>
        <w:jc w:val="both"/>
        <w:rPr>
          <w:rFonts w:ascii="Aptos Narrow" w:hAnsi="Aptos Narrow" w:cstheme="minorHAnsi"/>
        </w:rPr>
      </w:pPr>
      <w:r w:rsidRPr="00BE5571">
        <w:rPr>
          <w:rFonts w:ascii="Aptos Narrow" w:hAnsi="Aptos Narrow" w:cstheme="minorHAnsi"/>
        </w:rPr>
        <w:t>Niniejsza gwarancja jakości obowiązuje przez okres 36 miesięcy od dnia odbioru końcowego przedmiotu umowy. Okres obowiązywania gwarancji jakości ulega przedłużeniu o czas, w którym wskutek istnienia wad oraz ich usuwania korzystanie z przedmiotu umowy zgodnie z jego przeznaczeniem było niemożliwe lub w sposób istotny utrudnione.</w:t>
      </w:r>
    </w:p>
    <w:p w14:paraId="0BBCF57E" w14:textId="5D67725B" w:rsidR="000F22C3" w:rsidRPr="00BE5571" w:rsidRDefault="000F22C3" w:rsidP="00BE5571">
      <w:pPr>
        <w:pStyle w:val="Akapitzlist"/>
        <w:numPr>
          <w:ilvl w:val="0"/>
          <w:numId w:val="36"/>
        </w:numPr>
        <w:ind w:left="284" w:hanging="284"/>
        <w:jc w:val="both"/>
        <w:rPr>
          <w:rFonts w:ascii="Aptos Narrow" w:hAnsi="Aptos Narrow" w:cstheme="minorHAnsi"/>
        </w:rPr>
      </w:pPr>
      <w:r w:rsidRPr="00BE5571">
        <w:rPr>
          <w:rFonts w:ascii="Aptos Narrow" w:hAnsi="Aptos Narrow" w:cstheme="minorHAnsi"/>
        </w:rPr>
        <w:t>Jeżeli w wykonywaniu swoich obowiązków Wykonawca dostarczył Zamawiającemu zamiast rzeczy wadliwej, rzecz wolną od wad (lub część rzeczy), albo dokonał istotnych zmian w rzeczy objętej gwarancją, termin biegnie na nowo od chwili odbioru przez Zamawiającego dostarczonej rzeczy wolnej od wad (lub części rzeczy).</w:t>
      </w:r>
    </w:p>
    <w:p w14:paraId="6B228D8E" w14:textId="77777777" w:rsidR="000F22C3" w:rsidRPr="00BE5571" w:rsidRDefault="000F22C3" w:rsidP="00BE5571">
      <w:pPr>
        <w:spacing w:after="0" w:line="240" w:lineRule="auto"/>
        <w:jc w:val="center"/>
        <w:rPr>
          <w:rFonts w:ascii="Aptos Narrow" w:hAnsi="Aptos Narrow" w:cstheme="minorHAnsi"/>
        </w:rPr>
      </w:pPr>
      <w:r w:rsidRPr="00BE5571">
        <w:rPr>
          <w:rFonts w:ascii="Aptos Narrow" w:hAnsi="Aptos Narrow" w:cstheme="minorHAnsi"/>
        </w:rPr>
        <w:t>§ 3</w:t>
      </w:r>
    </w:p>
    <w:p w14:paraId="45AFF5ED" w14:textId="7078B19B" w:rsidR="000F22C3" w:rsidRPr="00BE5571" w:rsidRDefault="000F22C3" w:rsidP="00BE5571">
      <w:pPr>
        <w:spacing w:after="0" w:line="240" w:lineRule="auto"/>
        <w:jc w:val="both"/>
        <w:rPr>
          <w:rFonts w:ascii="Aptos Narrow" w:hAnsi="Aptos Narrow" w:cstheme="minorHAnsi"/>
        </w:rPr>
      </w:pPr>
      <w:r w:rsidRPr="00BE5571">
        <w:rPr>
          <w:rFonts w:ascii="Aptos Narrow" w:hAnsi="Aptos Narrow" w:cstheme="minorHAnsi"/>
        </w:rPr>
        <w:t>Odpowiedzialność Wykonawcy za wady obejmuje wady, które ujawniły się po dokonaniu odbioru końcowego przedmiotu umowy, przy czym Wykonawca w ramach niniejszej gwarancji jakości ma obowiązek usunąć również wady po upływie okresu gwarancji jakości, jeżeli zostały one ujawnione i zgłoszone Wykonawcy przed upływem okresu gwarancji jakości.</w:t>
      </w:r>
    </w:p>
    <w:p w14:paraId="4DBD7C23" w14:textId="77777777" w:rsidR="00BF2BCF" w:rsidRPr="00BE5571" w:rsidRDefault="00BF2BCF" w:rsidP="00BE5571">
      <w:pPr>
        <w:spacing w:after="0" w:line="240" w:lineRule="auto"/>
        <w:jc w:val="center"/>
        <w:rPr>
          <w:rFonts w:ascii="Aptos Narrow" w:hAnsi="Aptos Narrow" w:cstheme="minorHAnsi"/>
        </w:rPr>
      </w:pPr>
    </w:p>
    <w:p w14:paraId="0A7A5D84" w14:textId="61427633" w:rsidR="000F22C3" w:rsidRPr="00BE5571" w:rsidRDefault="000F22C3" w:rsidP="00BE5571">
      <w:pPr>
        <w:spacing w:after="0" w:line="240" w:lineRule="auto"/>
        <w:jc w:val="center"/>
        <w:rPr>
          <w:rFonts w:ascii="Aptos Narrow" w:hAnsi="Aptos Narrow" w:cstheme="minorHAnsi"/>
        </w:rPr>
      </w:pPr>
      <w:r w:rsidRPr="00BE5571">
        <w:rPr>
          <w:rFonts w:ascii="Aptos Narrow" w:hAnsi="Aptos Narrow" w:cstheme="minorHAnsi"/>
        </w:rPr>
        <w:t>§ 4</w:t>
      </w:r>
    </w:p>
    <w:p w14:paraId="427E64A0" w14:textId="4AE84F7C" w:rsidR="000F22C3" w:rsidRPr="00BE5571" w:rsidRDefault="000F22C3" w:rsidP="00BE5571">
      <w:pPr>
        <w:spacing w:after="0" w:line="240" w:lineRule="auto"/>
        <w:jc w:val="both"/>
        <w:rPr>
          <w:rFonts w:ascii="Aptos Narrow" w:hAnsi="Aptos Narrow" w:cstheme="minorHAnsi"/>
        </w:rPr>
      </w:pPr>
      <w:r w:rsidRPr="00BE5571">
        <w:rPr>
          <w:rFonts w:ascii="Aptos Narrow" w:hAnsi="Aptos Narrow" w:cstheme="minorHAnsi"/>
        </w:rPr>
        <w:t xml:space="preserve">Jeżeli warunki gwarancji jakości udzielonej przez producenta/dostawcę urządzeń lub materiałów, z których Wykonawca korzystał realizując przedmiot umowy, przewidują dłuższy okres gwarancji jakości niż wskazany w § 2 ust. 1, to przyjmuje się, że Wykonawca udziela gwarancji jakości na te urządzenia lub materiały na okres nie krótszy, niż okres gwarancji jakości udzielonej przez producenta/dostawcę. </w:t>
      </w:r>
    </w:p>
    <w:p w14:paraId="6308BA3F" w14:textId="77777777" w:rsidR="00BF2BCF" w:rsidRPr="00BE5571" w:rsidRDefault="00BF2BCF" w:rsidP="00BE5571">
      <w:pPr>
        <w:spacing w:after="0" w:line="240" w:lineRule="auto"/>
        <w:jc w:val="both"/>
        <w:rPr>
          <w:rFonts w:ascii="Aptos Narrow" w:hAnsi="Aptos Narrow" w:cstheme="minorHAnsi"/>
        </w:rPr>
      </w:pPr>
    </w:p>
    <w:p w14:paraId="05E721F9" w14:textId="4D3E1DC4" w:rsidR="000F22C3" w:rsidRPr="00BE5571" w:rsidRDefault="000F22C3" w:rsidP="00BE5571">
      <w:pPr>
        <w:spacing w:after="0" w:line="240" w:lineRule="auto"/>
        <w:jc w:val="center"/>
        <w:rPr>
          <w:rFonts w:ascii="Aptos Narrow" w:hAnsi="Aptos Narrow" w:cstheme="minorHAnsi"/>
        </w:rPr>
      </w:pPr>
      <w:r w:rsidRPr="00BE5571">
        <w:rPr>
          <w:rFonts w:ascii="Aptos Narrow" w:hAnsi="Aptos Narrow" w:cstheme="minorHAnsi"/>
        </w:rPr>
        <w:t>§ 5</w:t>
      </w:r>
    </w:p>
    <w:p w14:paraId="4F1C318E" w14:textId="390208BA" w:rsidR="000F22C3" w:rsidRPr="00BE5571" w:rsidRDefault="000F22C3" w:rsidP="00BE5571">
      <w:pPr>
        <w:spacing w:after="0" w:line="240" w:lineRule="auto"/>
        <w:jc w:val="both"/>
        <w:rPr>
          <w:rFonts w:ascii="Aptos Narrow" w:hAnsi="Aptos Narrow" w:cstheme="minorHAnsi"/>
        </w:rPr>
      </w:pPr>
      <w:r w:rsidRPr="00BE5571">
        <w:rPr>
          <w:rFonts w:ascii="Aptos Narrow" w:hAnsi="Aptos Narrow" w:cstheme="minorHAnsi"/>
        </w:rPr>
        <w:t>Zamawiający jest obowiązany zawiadomić Wykonawcę o stwierdzonej wadzie pisemnie, wiadomością e-mail, faksem lub telefonicznie. Zgłoszenie telefoniczne winno być niezwłocznie potwierdzone na piśmie.</w:t>
      </w:r>
    </w:p>
    <w:p w14:paraId="3FE67EEB" w14:textId="77777777" w:rsidR="00BF2BCF" w:rsidRPr="00BE5571" w:rsidRDefault="00BF2BCF" w:rsidP="00BE5571">
      <w:pPr>
        <w:spacing w:after="0" w:line="240" w:lineRule="auto"/>
        <w:jc w:val="center"/>
        <w:rPr>
          <w:rFonts w:ascii="Aptos Narrow" w:hAnsi="Aptos Narrow" w:cstheme="minorHAnsi"/>
        </w:rPr>
      </w:pPr>
    </w:p>
    <w:p w14:paraId="07A5EB35" w14:textId="1E15A84E" w:rsidR="000F22C3" w:rsidRPr="00BE5571" w:rsidRDefault="000F22C3" w:rsidP="00BE5571">
      <w:pPr>
        <w:spacing w:after="0" w:line="240" w:lineRule="auto"/>
        <w:jc w:val="center"/>
        <w:rPr>
          <w:rFonts w:ascii="Aptos Narrow" w:hAnsi="Aptos Narrow" w:cstheme="minorHAnsi"/>
        </w:rPr>
      </w:pPr>
      <w:r w:rsidRPr="00BE5571">
        <w:rPr>
          <w:rFonts w:ascii="Aptos Narrow" w:hAnsi="Aptos Narrow" w:cstheme="minorHAnsi"/>
        </w:rPr>
        <w:t>§ 6</w:t>
      </w:r>
    </w:p>
    <w:p w14:paraId="721A09A7" w14:textId="6A966CE4" w:rsidR="00BF2BCF" w:rsidRPr="00BE5571" w:rsidRDefault="000F22C3" w:rsidP="00BE5571">
      <w:pPr>
        <w:spacing w:after="0" w:line="240" w:lineRule="auto"/>
        <w:jc w:val="both"/>
        <w:rPr>
          <w:rFonts w:ascii="Aptos Narrow" w:hAnsi="Aptos Narrow" w:cstheme="minorHAnsi"/>
        </w:rPr>
      </w:pPr>
      <w:r w:rsidRPr="00BE5571">
        <w:rPr>
          <w:rFonts w:ascii="Aptos Narrow" w:hAnsi="Aptos Narrow" w:cstheme="minorHAnsi"/>
        </w:rPr>
        <w:t xml:space="preserve">W przypadku, gdy Wykonawca kwestionuje zasadność powiadomienia o wadach, Zamawiający zawiadomi Wykonawcę o dniu i miejscu oględzin miejsca ujawnienia wad. Z oględzin Zamawiający sporządzi protokół zawierający poczynione ustalenia. Niestawiennictwo Wykonawcy w dacie i miejscu </w:t>
      </w:r>
      <w:r w:rsidRPr="00BE5571">
        <w:rPr>
          <w:rFonts w:ascii="Aptos Narrow" w:hAnsi="Aptos Narrow" w:cstheme="minorHAnsi"/>
        </w:rPr>
        <w:lastRenderedPageBreak/>
        <w:t>wskazanym przez Zamawiającego będzie równoznaczne z uznaniem przez Wykonawcę wad zgłoszonych przez Zamawiającego.</w:t>
      </w:r>
    </w:p>
    <w:p w14:paraId="626CF73C" w14:textId="7D098AAD" w:rsidR="000F22C3" w:rsidRPr="00BE5571" w:rsidRDefault="000F22C3" w:rsidP="00BE5571">
      <w:pPr>
        <w:spacing w:after="0" w:line="240" w:lineRule="auto"/>
        <w:jc w:val="center"/>
        <w:rPr>
          <w:rFonts w:ascii="Aptos Narrow" w:hAnsi="Aptos Narrow" w:cstheme="minorHAnsi"/>
        </w:rPr>
      </w:pPr>
      <w:r w:rsidRPr="00BE5571">
        <w:rPr>
          <w:rFonts w:ascii="Aptos Narrow" w:hAnsi="Aptos Narrow" w:cstheme="minorHAnsi"/>
        </w:rPr>
        <w:t>§ 7</w:t>
      </w:r>
    </w:p>
    <w:p w14:paraId="338281E7" w14:textId="5B022304" w:rsidR="000F22C3" w:rsidRPr="00BE5571" w:rsidRDefault="000F22C3" w:rsidP="00BE5571">
      <w:pPr>
        <w:pStyle w:val="Akapitzlist"/>
        <w:numPr>
          <w:ilvl w:val="0"/>
          <w:numId w:val="37"/>
        </w:numPr>
        <w:ind w:left="284" w:hanging="284"/>
        <w:jc w:val="both"/>
        <w:rPr>
          <w:rFonts w:ascii="Aptos Narrow" w:hAnsi="Aptos Narrow" w:cstheme="minorHAnsi"/>
        </w:rPr>
      </w:pPr>
      <w:r w:rsidRPr="00BE5571">
        <w:rPr>
          <w:rFonts w:ascii="Aptos Narrow" w:hAnsi="Aptos Narrow" w:cstheme="minorHAnsi"/>
        </w:rPr>
        <w:t>Wykonawca zobowiązany jest do usunięcia na swój koszt wad ujawnionych w okresie gwarancji jakości, w terminie wyznaczonym przez Zamawiającego.</w:t>
      </w:r>
    </w:p>
    <w:p w14:paraId="30BE5BF4" w14:textId="77777777" w:rsidR="000F22C3" w:rsidRPr="00BE5571" w:rsidRDefault="000F22C3" w:rsidP="00BE5571">
      <w:pPr>
        <w:pStyle w:val="Akapitzlist"/>
        <w:numPr>
          <w:ilvl w:val="0"/>
          <w:numId w:val="37"/>
        </w:numPr>
        <w:ind w:left="284" w:hanging="284"/>
        <w:jc w:val="both"/>
        <w:rPr>
          <w:rFonts w:ascii="Aptos Narrow" w:hAnsi="Aptos Narrow" w:cstheme="minorHAnsi"/>
        </w:rPr>
      </w:pPr>
      <w:r w:rsidRPr="00BE5571">
        <w:rPr>
          <w:rFonts w:ascii="Aptos Narrow" w:hAnsi="Aptos Narrow" w:cstheme="minorHAnsi"/>
        </w:rPr>
        <w:t>Wykonawca nie może odmówić usunięcia wad powołując się na nadmierne koszty lub trudności.</w:t>
      </w:r>
    </w:p>
    <w:p w14:paraId="214F0EE7" w14:textId="77777777" w:rsidR="00BF2BCF" w:rsidRPr="00BE5571" w:rsidRDefault="00BF2BCF" w:rsidP="00BE5571">
      <w:pPr>
        <w:spacing w:after="0" w:line="240" w:lineRule="auto"/>
        <w:jc w:val="both"/>
        <w:rPr>
          <w:rFonts w:ascii="Aptos Narrow" w:hAnsi="Aptos Narrow" w:cstheme="minorHAnsi"/>
        </w:rPr>
      </w:pPr>
    </w:p>
    <w:p w14:paraId="00FE08B4" w14:textId="6BF140C7" w:rsidR="000F22C3" w:rsidRPr="00BE5571" w:rsidRDefault="000F22C3" w:rsidP="00BE5571">
      <w:pPr>
        <w:spacing w:after="0" w:line="240" w:lineRule="auto"/>
        <w:jc w:val="center"/>
        <w:rPr>
          <w:rFonts w:ascii="Aptos Narrow" w:hAnsi="Aptos Narrow" w:cstheme="minorHAnsi"/>
        </w:rPr>
      </w:pPr>
      <w:r w:rsidRPr="00BE5571">
        <w:rPr>
          <w:rFonts w:ascii="Aptos Narrow" w:hAnsi="Aptos Narrow" w:cstheme="minorHAnsi"/>
        </w:rPr>
        <w:t>§ 8</w:t>
      </w:r>
    </w:p>
    <w:p w14:paraId="48040720" w14:textId="5216A8B8" w:rsidR="000F22C3" w:rsidRPr="00BE5571" w:rsidRDefault="000F22C3" w:rsidP="00BE5571">
      <w:pPr>
        <w:spacing w:after="0" w:line="240" w:lineRule="auto"/>
        <w:jc w:val="both"/>
        <w:rPr>
          <w:rFonts w:ascii="Aptos Narrow" w:hAnsi="Aptos Narrow" w:cstheme="minorHAnsi"/>
        </w:rPr>
      </w:pPr>
      <w:r w:rsidRPr="00BE5571">
        <w:rPr>
          <w:rFonts w:ascii="Aptos Narrow" w:hAnsi="Aptos Narrow" w:cstheme="minorHAnsi"/>
        </w:rPr>
        <w:t>W przypadku odmowy usunięcia wady lub nieusunięcia jej w wyznaczonym przez Zamawiającego terminie, Zamawiający ma prawo zlecić zastępcze usunięcie wady na koszt i ryzyko Wykonawcy (bez upoważnienia sądu).</w:t>
      </w:r>
    </w:p>
    <w:p w14:paraId="5D923A2A" w14:textId="77777777" w:rsidR="000F22C3" w:rsidRPr="00BE5571" w:rsidRDefault="000F22C3" w:rsidP="00BE5571">
      <w:pPr>
        <w:spacing w:after="0" w:line="240" w:lineRule="auto"/>
        <w:jc w:val="center"/>
        <w:rPr>
          <w:rFonts w:ascii="Aptos Narrow" w:hAnsi="Aptos Narrow" w:cstheme="minorHAnsi"/>
        </w:rPr>
      </w:pPr>
      <w:r w:rsidRPr="00BE5571">
        <w:rPr>
          <w:rFonts w:ascii="Aptos Narrow" w:hAnsi="Aptos Narrow" w:cstheme="minorHAnsi"/>
        </w:rPr>
        <w:t>§ 9</w:t>
      </w:r>
    </w:p>
    <w:p w14:paraId="4DCE5631" w14:textId="77777777" w:rsidR="000F22C3" w:rsidRPr="00BE5571" w:rsidRDefault="000F22C3" w:rsidP="00BE5571">
      <w:pPr>
        <w:spacing w:after="0" w:line="240" w:lineRule="auto"/>
        <w:jc w:val="both"/>
        <w:rPr>
          <w:rFonts w:ascii="Aptos Narrow" w:hAnsi="Aptos Narrow" w:cstheme="minorHAnsi"/>
        </w:rPr>
      </w:pPr>
      <w:r w:rsidRPr="00BE5571">
        <w:rPr>
          <w:rFonts w:ascii="Aptos Narrow" w:hAnsi="Aptos Narrow" w:cstheme="minorHAnsi"/>
        </w:rPr>
        <w:t xml:space="preserve">W przypadku ujawnienia wady nieusuwalnej – jeżeli wada uniemożliwiają użytkowanie przedmiotu umowy </w:t>
      </w:r>
    </w:p>
    <w:p w14:paraId="7F7FC952" w14:textId="1F08D63E" w:rsidR="000F22C3" w:rsidRPr="00BE5571" w:rsidRDefault="000F22C3" w:rsidP="00BE5571">
      <w:pPr>
        <w:spacing w:after="0" w:line="240" w:lineRule="auto"/>
        <w:jc w:val="both"/>
        <w:rPr>
          <w:rFonts w:ascii="Aptos Narrow" w:hAnsi="Aptos Narrow" w:cstheme="minorHAnsi"/>
        </w:rPr>
      </w:pPr>
      <w:r w:rsidRPr="00BE5571">
        <w:rPr>
          <w:rFonts w:ascii="Aptos Narrow" w:hAnsi="Aptos Narrow" w:cstheme="minorHAnsi"/>
        </w:rPr>
        <w:t>zgodnie z przeznaczeniem - Zamawiający może od umowy odstąpić lub żądać wykonania przedmiotu umowy po raz drugi.</w:t>
      </w:r>
      <w:r w:rsidR="00BF2BCF" w:rsidRPr="00BE5571">
        <w:rPr>
          <w:rFonts w:ascii="Aptos Narrow" w:hAnsi="Aptos Narrow" w:cstheme="minorHAnsi"/>
        </w:rPr>
        <w:t xml:space="preserve"> </w:t>
      </w:r>
      <w:r w:rsidRPr="00BE5571">
        <w:rPr>
          <w:rFonts w:ascii="Aptos Narrow" w:hAnsi="Aptos Narrow" w:cstheme="minorHAnsi"/>
        </w:rPr>
        <w:t>Jeżeli wada nieusuwalna nie uniemożliwia użytkowania przedmiotu umowy zgodnie z jego przeznaczeniem, Zamawiający może obniżyć wynagrodzenie Wykonawcy odpowiednio do utraconej wartości użytkowej, estetycznej i technicznej.</w:t>
      </w:r>
    </w:p>
    <w:p w14:paraId="645B39C9" w14:textId="77777777" w:rsidR="000F22C3" w:rsidRPr="00BE5571" w:rsidRDefault="000F22C3" w:rsidP="00BE5571">
      <w:pPr>
        <w:spacing w:after="0" w:line="240" w:lineRule="auto"/>
        <w:jc w:val="center"/>
        <w:rPr>
          <w:rFonts w:ascii="Aptos Narrow" w:hAnsi="Aptos Narrow" w:cstheme="minorHAnsi"/>
        </w:rPr>
      </w:pPr>
      <w:r w:rsidRPr="00BE5571">
        <w:rPr>
          <w:rFonts w:ascii="Aptos Narrow" w:hAnsi="Aptos Narrow" w:cstheme="minorHAnsi"/>
        </w:rPr>
        <w:t>§ 10</w:t>
      </w:r>
    </w:p>
    <w:p w14:paraId="1AC4BC8C" w14:textId="77777777" w:rsidR="000F22C3" w:rsidRPr="00BE5571" w:rsidRDefault="000F22C3" w:rsidP="00BE5571">
      <w:pPr>
        <w:spacing w:after="0" w:line="240" w:lineRule="auto"/>
        <w:jc w:val="both"/>
        <w:rPr>
          <w:rFonts w:ascii="Aptos Narrow" w:hAnsi="Aptos Narrow" w:cstheme="minorHAnsi"/>
        </w:rPr>
      </w:pPr>
      <w:r w:rsidRPr="00BE5571">
        <w:rPr>
          <w:rFonts w:ascii="Aptos Narrow" w:hAnsi="Aptos Narrow" w:cstheme="minorHAnsi"/>
        </w:rPr>
        <w:t>Usunięcie wady powinno być stwierdzone protokołem.</w:t>
      </w:r>
    </w:p>
    <w:p w14:paraId="448973B7" w14:textId="77777777" w:rsidR="00BF2BCF" w:rsidRPr="00BE5571" w:rsidRDefault="00BF2BCF" w:rsidP="00BE5571">
      <w:pPr>
        <w:spacing w:after="0" w:line="240" w:lineRule="auto"/>
        <w:jc w:val="both"/>
        <w:rPr>
          <w:rFonts w:ascii="Aptos Narrow" w:hAnsi="Aptos Narrow" w:cstheme="minorHAnsi"/>
        </w:rPr>
      </w:pPr>
    </w:p>
    <w:p w14:paraId="08820940" w14:textId="310FC1C5" w:rsidR="000F22C3" w:rsidRPr="00BE5571" w:rsidRDefault="000F22C3" w:rsidP="00BE5571">
      <w:pPr>
        <w:spacing w:after="0" w:line="240" w:lineRule="auto"/>
        <w:jc w:val="center"/>
        <w:rPr>
          <w:rFonts w:ascii="Aptos Narrow" w:hAnsi="Aptos Narrow" w:cstheme="minorHAnsi"/>
        </w:rPr>
      </w:pPr>
      <w:r w:rsidRPr="00BE5571">
        <w:rPr>
          <w:rFonts w:ascii="Aptos Narrow" w:hAnsi="Aptos Narrow" w:cstheme="minorHAnsi"/>
        </w:rPr>
        <w:t>§ 11</w:t>
      </w:r>
    </w:p>
    <w:p w14:paraId="7FA98D2D" w14:textId="77777777" w:rsidR="000F22C3" w:rsidRPr="00BE5571" w:rsidRDefault="000F22C3" w:rsidP="00BE5571">
      <w:pPr>
        <w:spacing w:after="0" w:line="240" w:lineRule="auto"/>
        <w:jc w:val="both"/>
        <w:rPr>
          <w:rFonts w:ascii="Aptos Narrow" w:hAnsi="Aptos Narrow" w:cstheme="minorHAnsi"/>
        </w:rPr>
      </w:pPr>
      <w:r w:rsidRPr="00BE5571">
        <w:rPr>
          <w:rFonts w:ascii="Aptos Narrow" w:hAnsi="Aptos Narrow" w:cstheme="minorHAnsi"/>
        </w:rPr>
        <w:t xml:space="preserve">W ramach niniejszej gwarancji jakości Zamawiający może także domagać się usunięcia szkód, które wady </w:t>
      </w:r>
    </w:p>
    <w:p w14:paraId="2699E8A4" w14:textId="77777777" w:rsidR="000F22C3" w:rsidRPr="00BE5571" w:rsidRDefault="000F22C3" w:rsidP="00BE5571">
      <w:pPr>
        <w:spacing w:after="0" w:line="240" w:lineRule="auto"/>
        <w:jc w:val="both"/>
        <w:rPr>
          <w:rFonts w:ascii="Aptos Narrow" w:hAnsi="Aptos Narrow" w:cstheme="minorHAnsi"/>
        </w:rPr>
      </w:pPr>
      <w:r w:rsidRPr="00BE5571">
        <w:rPr>
          <w:rFonts w:ascii="Aptos Narrow" w:hAnsi="Aptos Narrow" w:cstheme="minorHAnsi"/>
        </w:rPr>
        <w:t>spowodowały, a także szkód powstałych w trakcie usuwania wad.</w:t>
      </w:r>
    </w:p>
    <w:p w14:paraId="08500738" w14:textId="77777777" w:rsidR="00BF2BCF" w:rsidRPr="00BE5571" w:rsidRDefault="00BF2BCF" w:rsidP="00BE5571">
      <w:pPr>
        <w:spacing w:after="0" w:line="240" w:lineRule="auto"/>
        <w:jc w:val="both"/>
        <w:rPr>
          <w:rFonts w:ascii="Aptos Narrow" w:hAnsi="Aptos Narrow" w:cstheme="minorHAnsi"/>
        </w:rPr>
      </w:pPr>
    </w:p>
    <w:p w14:paraId="65BF20CC" w14:textId="77777777" w:rsidR="00BF2BCF" w:rsidRPr="00BE5571" w:rsidRDefault="00BF2BCF" w:rsidP="00BE5571">
      <w:pPr>
        <w:spacing w:after="0" w:line="240" w:lineRule="auto"/>
        <w:jc w:val="both"/>
        <w:rPr>
          <w:rFonts w:ascii="Aptos Narrow" w:hAnsi="Aptos Narrow" w:cstheme="minorHAnsi"/>
        </w:rPr>
      </w:pPr>
    </w:p>
    <w:p w14:paraId="797EA7A1" w14:textId="4EF5A7F3" w:rsidR="000F22C3" w:rsidRPr="00BE5571" w:rsidRDefault="000F22C3" w:rsidP="00BE5571">
      <w:pPr>
        <w:spacing w:after="0" w:line="240" w:lineRule="auto"/>
        <w:jc w:val="both"/>
        <w:rPr>
          <w:rFonts w:ascii="Aptos Narrow" w:hAnsi="Aptos Narrow" w:cstheme="minorHAnsi"/>
        </w:rPr>
      </w:pPr>
      <w:r w:rsidRPr="00BE5571">
        <w:rPr>
          <w:rFonts w:ascii="Aptos Narrow" w:hAnsi="Aptos Narrow" w:cstheme="minorHAnsi"/>
        </w:rPr>
        <w:t xml:space="preserve"> </w:t>
      </w:r>
      <w:r w:rsidR="00BF2BCF" w:rsidRPr="00BE5571">
        <w:rPr>
          <w:rFonts w:ascii="Aptos Narrow" w:hAnsi="Aptos Narrow" w:cstheme="minorHAnsi"/>
        </w:rPr>
        <w:t>WYKONAWCA:</w:t>
      </w:r>
    </w:p>
    <w:p w14:paraId="3FA4AA4C" w14:textId="77777777" w:rsidR="00BF2BCF" w:rsidRPr="00BE5571" w:rsidRDefault="00BF2BCF" w:rsidP="00BE5571">
      <w:pPr>
        <w:spacing w:after="0" w:line="240" w:lineRule="auto"/>
        <w:jc w:val="both"/>
        <w:rPr>
          <w:rFonts w:ascii="Aptos Narrow" w:hAnsi="Aptos Narrow" w:cstheme="minorHAnsi"/>
        </w:rPr>
      </w:pPr>
    </w:p>
    <w:p w14:paraId="69530CA4" w14:textId="77777777" w:rsidR="00BF2BCF" w:rsidRPr="00BE5571" w:rsidRDefault="00BF2BCF" w:rsidP="00BE5571">
      <w:pPr>
        <w:spacing w:after="0" w:line="240" w:lineRule="auto"/>
        <w:jc w:val="both"/>
        <w:rPr>
          <w:rFonts w:ascii="Aptos Narrow" w:hAnsi="Aptos Narrow" w:cstheme="minorHAnsi"/>
        </w:rPr>
      </w:pPr>
    </w:p>
    <w:p w14:paraId="0AF1B358" w14:textId="77777777" w:rsidR="000F22C3" w:rsidRPr="00BE5571" w:rsidRDefault="000F22C3" w:rsidP="00BE5571">
      <w:pPr>
        <w:spacing w:after="0" w:line="240" w:lineRule="auto"/>
        <w:jc w:val="both"/>
        <w:rPr>
          <w:rFonts w:ascii="Aptos Narrow" w:hAnsi="Aptos Narrow" w:cstheme="minorHAnsi"/>
        </w:rPr>
      </w:pPr>
      <w:r w:rsidRPr="00BE5571">
        <w:rPr>
          <w:rFonts w:ascii="Aptos Narrow" w:hAnsi="Aptos Narrow" w:cstheme="minorHAnsi"/>
        </w:rPr>
        <w:t>……………………………………………</w:t>
      </w:r>
    </w:p>
    <w:p w14:paraId="7579E127" w14:textId="7F4A0F4F" w:rsidR="000F22C3" w:rsidRPr="00BE5571" w:rsidRDefault="000F22C3" w:rsidP="00BE5571">
      <w:pPr>
        <w:spacing w:after="0" w:line="240" w:lineRule="auto"/>
        <w:jc w:val="both"/>
        <w:rPr>
          <w:rFonts w:ascii="Aptos Narrow" w:hAnsi="Aptos Narrow" w:cstheme="minorHAnsi"/>
        </w:rPr>
      </w:pPr>
      <w:r w:rsidRPr="00BE5571">
        <w:rPr>
          <w:rFonts w:ascii="Aptos Narrow" w:hAnsi="Aptos Narrow" w:cstheme="minorHAnsi"/>
        </w:rPr>
        <w:t xml:space="preserve"> (podpis </w:t>
      </w:r>
      <w:r w:rsidR="00BE5571" w:rsidRPr="00BE5571">
        <w:rPr>
          <w:rFonts w:ascii="Aptos Narrow" w:hAnsi="Aptos Narrow" w:cstheme="minorHAnsi"/>
        </w:rPr>
        <w:t xml:space="preserve">Wykonawcy / </w:t>
      </w:r>
      <w:r w:rsidRPr="00BE5571">
        <w:rPr>
          <w:rFonts w:ascii="Aptos Narrow" w:hAnsi="Aptos Narrow" w:cstheme="minorHAnsi"/>
        </w:rPr>
        <w:t xml:space="preserve">osoby upoważnionej </w:t>
      </w:r>
    </w:p>
    <w:p w14:paraId="5B91B566" w14:textId="718B14A1" w:rsidR="000F22C3" w:rsidRPr="00BE5571" w:rsidRDefault="000F22C3" w:rsidP="00BE5571">
      <w:pPr>
        <w:spacing w:after="0" w:line="240" w:lineRule="auto"/>
        <w:jc w:val="both"/>
        <w:rPr>
          <w:rFonts w:ascii="Aptos Narrow" w:hAnsi="Aptos Narrow" w:cstheme="minorHAnsi"/>
        </w:rPr>
      </w:pPr>
      <w:r w:rsidRPr="00BE5571">
        <w:rPr>
          <w:rFonts w:ascii="Aptos Narrow" w:hAnsi="Aptos Narrow" w:cstheme="minorHAnsi"/>
        </w:rPr>
        <w:t xml:space="preserve"> do reprezentowania </w:t>
      </w:r>
      <w:r w:rsidR="00BE5571" w:rsidRPr="00BE5571">
        <w:rPr>
          <w:rFonts w:ascii="Aptos Narrow" w:hAnsi="Aptos Narrow" w:cstheme="minorHAnsi"/>
        </w:rPr>
        <w:t>Wykonawcy)</w:t>
      </w:r>
    </w:p>
    <w:p w14:paraId="461B0051" w14:textId="77777777" w:rsidR="00055531" w:rsidRPr="00BE5571" w:rsidRDefault="00055531" w:rsidP="00BE5571">
      <w:pPr>
        <w:spacing w:after="0" w:line="240" w:lineRule="auto"/>
        <w:jc w:val="both"/>
        <w:rPr>
          <w:rFonts w:ascii="Aptos Narrow" w:hAnsi="Aptos Narrow" w:cstheme="minorHAnsi"/>
        </w:rPr>
      </w:pPr>
    </w:p>
    <w:p w14:paraId="14E7EBBC" w14:textId="77777777" w:rsidR="00055531" w:rsidRPr="00BE5571" w:rsidRDefault="00055531" w:rsidP="00BE5571">
      <w:pPr>
        <w:spacing w:after="0" w:line="240" w:lineRule="auto"/>
        <w:jc w:val="both"/>
        <w:rPr>
          <w:rFonts w:ascii="Aptos Narrow" w:hAnsi="Aptos Narrow" w:cstheme="minorHAnsi"/>
        </w:rPr>
      </w:pPr>
    </w:p>
    <w:p w14:paraId="204B49A4" w14:textId="77777777" w:rsidR="00055531" w:rsidRPr="00BE5571" w:rsidRDefault="00055531" w:rsidP="00BE5571">
      <w:pPr>
        <w:spacing w:after="0" w:line="240" w:lineRule="auto"/>
        <w:jc w:val="both"/>
        <w:rPr>
          <w:rFonts w:ascii="Aptos Narrow" w:hAnsi="Aptos Narrow" w:cstheme="minorHAnsi"/>
        </w:rPr>
      </w:pPr>
    </w:p>
    <w:p w14:paraId="47E77D97" w14:textId="77777777" w:rsidR="00F04A62" w:rsidRPr="00BE5571" w:rsidRDefault="00F04A62" w:rsidP="00BE5571">
      <w:pPr>
        <w:spacing w:after="0" w:line="240" w:lineRule="auto"/>
        <w:jc w:val="both"/>
        <w:rPr>
          <w:rFonts w:ascii="Aptos Narrow" w:hAnsi="Aptos Narrow"/>
        </w:rPr>
      </w:pPr>
    </w:p>
    <w:p w14:paraId="2A00DC13" w14:textId="77777777" w:rsidR="00BF2BCF" w:rsidRPr="00BE5571" w:rsidRDefault="00BF2BCF" w:rsidP="00BE5571">
      <w:pPr>
        <w:spacing w:after="0" w:line="240" w:lineRule="auto"/>
        <w:jc w:val="both"/>
        <w:rPr>
          <w:rFonts w:ascii="Aptos Narrow" w:hAnsi="Aptos Narrow"/>
        </w:rPr>
      </w:pPr>
    </w:p>
    <w:p w14:paraId="035C47FA" w14:textId="77777777" w:rsidR="00BF2BCF" w:rsidRPr="00BE5571" w:rsidRDefault="00BF2BCF" w:rsidP="00BE5571">
      <w:pPr>
        <w:spacing w:after="0" w:line="240" w:lineRule="auto"/>
        <w:jc w:val="both"/>
        <w:rPr>
          <w:rFonts w:ascii="Aptos Narrow" w:hAnsi="Aptos Narrow"/>
        </w:rPr>
      </w:pPr>
    </w:p>
    <w:p w14:paraId="2D4F208E" w14:textId="77777777" w:rsidR="00BF2BCF" w:rsidRPr="00BE5571" w:rsidRDefault="00BF2BCF" w:rsidP="00BE5571">
      <w:pPr>
        <w:spacing w:after="0" w:line="240" w:lineRule="auto"/>
        <w:jc w:val="both"/>
        <w:rPr>
          <w:rFonts w:ascii="Aptos Narrow" w:hAnsi="Aptos Narrow"/>
        </w:rPr>
      </w:pPr>
    </w:p>
    <w:p w14:paraId="64D30826" w14:textId="77777777" w:rsidR="00BF2BCF" w:rsidRPr="00BE5571" w:rsidRDefault="00BF2BCF" w:rsidP="00BE5571">
      <w:pPr>
        <w:spacing w:after="0" w:line="240" w:lineRule="auto"/>
        <w:jc w:val="both"/>
        <w:rPr>
          <w:rFonts w:ascii="Aptos Narrow" w:hAnsi="Aptos Narrow"/>
        </w:rPr>
      </w:pPr>
    </w:p>
    <w:p w14:paraId="2153C4A6" w14:textId="77777777" w:rsidR="00BF2BCF" w:rsidRPr="00BE5571" w:rsidRDefault="00BF2BCF" w:rsidP="00BE5571">
      <w:pPr>
        <w:spacing w:after="0" w:line="240" w:lineRule="auto"/>
        <w:jc w:val="both"/>
        <w:rPr>
          <w:rFonts w:ascii="Aptos Narrow" w:hAnsi="Aptos Narrow"/>
        </w:rPr>
      </w:pPr>
    </w:p>
    <w:p w14:paraId="5D7A6AA7" w14:textId="77777777" w:rsidR="00BF2BCF" w:rsidRPr="00BE5571" w:rsidRDefault="00BF2BCF" w:rsidP="00BE5571">
      <w:pPr>
        <w:spacing w:after="0" w:line="240" w:lineRule="auto"/>
        <w:jc w:val="both"/>
        <w:rPr>
          <w:rFonts w:ascii="Aptos Narrow" w:hAnsi="Aptos Narrow"/>
        </w:rPr>
      </w:pPr>
    </w:p>
    <w:p w14:paraId="75284860" w14:textId="77777777" w:rsidR="00BF2BCF" w:rsidRPr="00BE5571" w:rsidRDefault="00BF2BCF" w:rsidP="00BE5571">
      <w:pPr>
        <w:spacing w:after="0" w:line="240" w:lineRule="auto"/>
        <w:jc w:val="both"/>
        <w:rPr>
          <w:rFonts w:ascii="Aptos Narrow" w:hAnsi="Aptos Narrow"/>
        </w:rPr>
      </w:pPr>
    </w:p>
    <w:p w14:paraId="7466A810" w14:textId="77777777" w:rsidR="00BF2BCF" w:rsidRPr="00BE5571" w:rsidRDefault="00BF2BCF" w:rsidP="00BE5571">
      <w:pPr>
        <w:spacing w:after="0" w:line="240" w:lineRule="auto"/>
        <w:jc w:val="both"/>
        <w:rPr>
          <w:rFonts w:ascii="Aptos Narrow" w:hAnsi="Aptos Narrow"/>
        </w:rPr>
      </w:pPr>
    </w:p>
    <w:p w14:paraId="4048B72B" w14:textId="77777777" w:rsidR="00BF2BCF" w:rsidRPr="00BE5571" w:rsidRDefault="00BF2BCF" w:rsidP="00BE5571">
      <w:pPr>
        <w:spacing w:after="0" w:line="240" w:lineRule="auto"/>
        <w:jc w:val="both"/>
        <w:rPr>
          <w:rFonts w:ascii="Aptos Narrow" w:hAnsi="Aptos Narrow"/>
        </w:rPr>
      </w:pPr>
    </w:p>
    <w:p w14:paraId="0B10ED3D" w14:textId="77777777" w:rsidR="00BF2BCF" w:rsidRPr="00BE5571" w:rsidRDefault="00BF2BCF" w:rsidP="00BE5571">
      <w:pPr>
        <w:spacing w:after="0" w:line="240" w:lineRule="auto"/>
        <w:jc w:val="both"/>
        <w:rPr>
          <w:rFonts w:ascii="Aptos Narrow" w:hAnsi="Aptos Narrow"/>
        </w:rPr>
      </w:pPr>
    </w:p>
    <w:sectPr w:rsidR="00BF2BCF" w:rsidRPr="00BE5571" w:rsidSect="00147C0B">
      <w:headerReference w:type="default" r:id="rId11"/>
      <w:footerReference w:type="default" r:id="rId12"/>
      <w:pgSz w:w="11906" w:h="16838"/>
      <w:pgMar w:top="1417" w:right="1417" w:bottom="1417" w:left="141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1ED1C" w14:textId="77777777" w:rsidR="007312FB" w:rsidRDefault="007312FB" w:rsidP="00E010AC">
      <w:pPr>
        <w:spacing w:after="0" w:line="240" w:lineRule="auto"/>
      </w:pPr>
      <w:r>
        <w:separator/>
      </w:r>
    </w:p>
  </w:endnote>
  <w:endnote w:type="continuationSeparator" w:id="0">
    <w:p w14:paraId="5C704E04" w14:textId="77777777" w:rsidR="007312FB" w:rsidRDefault="007312FB" w:rsidP="00E01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7D8D" w14:textId="77777777" w:rsidR="000B6734" w:rsidRDefault="008E3875">
    <w:pPr>
      <w:pStyle w:val="Stopka"/>
    </w:pPr>
    <w:r>
      <w:rPr>
        <w:noProof/>
        <w:lang w:eastAsia="pl-PL"/>
      </w:rPr>
      <w:drawing>
        <wp:anchor distT="0" distB="0" distL="114300" distR="114300" simplePos="0" relativeHeight="251659264" behindDoc="1" locked="0" layoutInCell="1" allowOverlap="1" wp14:anchorId="2F0677DA" wp14:editId="6EB47EF5">
          <wp:simplePos x="0" y="0"/>
          <wp:positionH relativeFrom="column">
            <wp:posOffset>-700351</wp:posOffset>
          </wp:positionH>
          <wp:positionV relativeFrom="paragraph">
            <wp:posOffset>-376609</wp:posOffset>
          </wp:positionV>
          <wp:extent cx="7041600" cy="820800"/>
          <wp:effectExtent l="0" t="0" r="0" b="0"/>
          <wp:wrapNone/>
          <wp:docPr id="1542869029" name="Obraz 1542869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sek_logotypów_b-w.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1600" cy="820800"/>
                  </a:xfrm>
                  <a:prstGeom prst="rect">
                    <a:avLst/>
                  </a:prstGeom>
                </pic:spPr>
              </pic:pic>
            </a:graphicData>
          </a:graphic>
          <wp14:sizeRelH relativeFrom="margin">
            <wp14:pctWidth>0</wp14:pctWidth>
          </wp14:sizeRelH>
          <wp14:sizeRelV relativeFrom="margin">
            <wp14:pctHeight>0</wp14:pctHeight>
          </wp14:sizeRelV>
        </wp:anchor>
      </w:drawing>
    </w:r>
  </w:p>
  <w:p w14:paraId="1DE244AB" w14:textId="77777777" w:rsidR="000B6734" w:rsidRDefault="000B6734">
    <w:pPr>
      <w:pStyle w:val="Stopka"/>
    </w:pPr>
  </w:p>
  <w:p w14:paraId="0C7121AD" w14:textId="77777777" w:rsidR="0049053A" w:rsidRDefault="0049053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8CB91" w14:textId="77777777" w:rsidR="007312FB" w:rsidRDefault="007312FB" w:rsidP="00E010AC">
      <w:pPr>
        <w:spacing w:after="0" w:line="240" w:lineRule="auto"/>
      </w:pPr>
      <w:r>
        <w:separator/>
      </w:r>
    </w:p>
  </w:footnote>
  <w:footnote w:type="continuationSeparator" w:id="0">
    <w:p w14:paraId="7E05221A" w14:textId="77777777" w:rsidR="007312FB" w:rsidRDefault="007312FB" w:rsidP="00E010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48BC0" w14:textId="19AFF11C" w:rsidR="0049053A" w:rsidRDefault="009F5F68" w:rsidP="00397B33">
    <w:pPr>
      <w:pStyle w:val="Nagwek"/>
      <w:ind w:left="-426"/>
    </w:pPr>
    <w:r>
      <w:rPr>
        <w:noProof/>
      </w:rPr>
      <w:drawing>
        <wp:inline distT="0" distB="0" distL="0" distR="0" wp14:anchorId="0DC17439" wp14:editId="062EE343">
          <wp:extent cx="1071737" cy="583987"/>
          <wp:effectExtent l="0" t="0" r="0" b="6985"/>
          <wp:docPr id="168900545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028071" name="Obraz 1917028071"/>
                  <pic:cNvPicPr/>
                </pic:nvPicPr>
                <pic:blipFill rotWithShape="1">
                  <a:blip r:embed="rId1">
                    <a:extLst>
                      <a:ext uri="{28A0092B-C50C-407E-A947-70E740481C1C}">
                        <a14:useLocalDpi xmlns:a14="http://schemas.microsoft.com/office/drawing/2010/main" val="0"/>
                      </a:ext>
                    </a:extLst>
                  </a:blip>
                  <a:srcRect b="13970"/>
                  <a:stretch>
                    <a:fillRect/>
                  </a:stretch>
                </pic:blipFill>
                <pic:spPr bwMode="auto">
                  <a:xfrm>
                    <a:off x="0" y="0"/>
                    <a:ext cx="1081995" cy="58957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F5BC6"/>
    <w:multiLevelType w:val="hybridMultilevel"/>
    <w:tmpl w:val="2F6CA2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AF059F"/>
    <w:multiLevelType w:val="hybridMultilevel"/>
    <w:tmpl w:val="C3B465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2AC5"/>
    <w:multiLevelType w:val="hybridMultilevel"/>
    <w:tmpl w:val="EE62D4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EF4CB4"/>
    <w:multiLevelType w:val="hybridMultilevel"/>
    <w:tmpl w:val="B18821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197659"/>
    <w:multiLevelType w:val="hybridMultilevel"/>
    <w:tmpl w:val="9FFAE5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012385E"/>
    <w:multiLevelType w:val="hybridMultilevel"/>
    <w:tmpl w:val="469C50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D933D2"/>
    <w:multiLevelType w:val="hybridMultilevel"/>
    <w:tmpl w:val="9E34CB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440238"/>
    <w:multiLevelType w:val="hybridMultilevel"/>
    <w:tmpl w:val="B81E10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EA2019"/>
    <w:multiLevelType w:val="hybridMultilevel"/>
    <w:tmpl w:val="25E084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D357F9"/>
    <w:multiLevelType w:val="hybridMultilevel"/>
    <w:tmpl w:val="85B4CA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DD3730"/>
    <w:multiLevelType w:val="hybridMultilevel"/>
    <w:tmpl w:val="B1FED0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553A46"/>
    <w:multiLevelType w:val="hybridMultilevel"/>
    <w:tmpl w:val="061CDF8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B83992"/>
    <w:multiLevelType w:val="hybridMultilevel"/>
    <w:tmpl w:val="B302DD70"/>
    <w:lvl w:ilvl="0" w:tplc="D6668FF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9F4921"/>
    <w:multiLevelType w:val="hybridMultilevel"/>
    <w:tmpl w:val="3F760F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9D7206"/>
    <w:multiLevelType w:val="hybridMultilevel"/>
    <w:tmpl w:val="2B78F1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217ECA"/>
    <w:multiLevelType w:val="hybridMultilevel"/>
    <w:tmpl w:val="CDE0AF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BE5D64"/>
    <w:multiLevelType w:val="hybridMultilevel"/>
    <w:tmpl w:val="4A20460C"/>
    <w:lvl w:ilvl="0" w:tplc="C57E2E2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224F93"/>
    <w:multiLevelType w:val="hybridMultilevel"/>
    <w:tmpl w:val="17EAC8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DD83C5A"/>
    <w:multiLevelType w:val="hybridMultilevel"/>
    <w:tmpl w:val="2CEA82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D3551F"/>
    <w:multiLevelType w:val="hybridMultilevel"/>
    <w:tmpl w:val="8092FA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A82269"/>
    <w:multiLevelType w:val="hybridMultilevel"/>
    <w:tmpl w:val="B1D247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8BD3FA8"/>
    <w:multiLevelType w:val="hybridMultilevel"/>
    <w:tmpl w:val="AFF618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A1A048F"/>
    <w:multiLevelType w:val="hybridMultilevel"/>
    <w:tmpl w:val="136686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8D4478"/>
    <w:multiLevelType w:val="hybridMultilevel"/>
    <w:tmpl w:val="F232F3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C9356A8"/>
    <w:multiLevelType w:val="hybridMultilevel"/>
    <w:tmpl w:val="809434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EE91394"/>
    <w:multiLevelType w:val="hybridMultilevel"/>
    <w:tmpl w:val="6FE8AF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0725F79"/>
    <w:multiLevelType w:val="hybridMultilevel"/>
    <w:tmpl w:val="E0EEBB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0B563F3"/>
    <w:multiLevelType w:val="hybridMultilevel"/>
    <w:tmpl w:val="57D4CE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67172DB"/>
    <w:multiLevelType w:val="hybridMultilevel"/>
    <w:tmpl w:val="DEBA36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77C6F13"/>
    <w:multiLevelType w:val="hybridMultilevel"/>
    <w:tmpl w:val="D444C0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F56EA5"/>
    <w:multiLevelType w:val="hybridMultilevel"/>
    <w:tmpl w:val="9F40D2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AAE1559"/>
    <w:multiLevelType w:val="hybridMultilevel"/>
    <w:tmpl w:val="335C9A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08108A"/>
    <w:multiLevelType w:val="hybridMultilevel"/>
    <w:tmpl w:val="AFE0C6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2B34D1"/>
    <w:multiLevelType w:val="hybridMultilevel"/>
    <w:tmpl w:val="E51275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E8F673C"/>
    <w:multiLevelType w:val="hybridMultilevel"/>
    <w:tmpl w:val="8FD20A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F656FC9"/>
    <w:multiLevelType w:val="hybridMultilevel"/>
    <w:tmpl w:val="34FC1430"/>
    <w:lvl w:ilvl="0" w:tplc="0415000F">
      <w:start w:val="1"/>
      <w:numFmt w:val="decimal"/>
      <w:lvlText w:val="%1."/>
      <w:lvlJc w:val="left"/>
      <w:pPr>
        <w:ind w:left="720" w:hanging="360"/>
      </w:pPr>
    </w:lvl>
    <w:lvl w:ilvl="1" w:tplc="2560280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671E35"/>
    <w:multiLevelType w:val="hybridMultilevel"/>
    <w:tmpl w:val="5420CF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E2F4438"/>
    <w:multiLevelType w:val="hybridMultilevel"/>
    <w:tmpl w:val="A2B6AE6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6FCF2640"/>
    <w:multiLevelType w:val="hybridMultilevel"/>
    <w:tmpl w:val="1BFCF1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05F2F51"/>
    <w:multiLevelType w:val="hybridMultilevel"/>
    <w:tmpl w:val="061CDF86"/>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5F7FEB"/>
    <w:multiLevelType w:val="hybridMultilevel"/>
    <w:tmpl w:val="4F4099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B2C12E9"/>
    <w:multiLevelType w:val="hybridMultilevel"/>
    <w:tmpl w:val="D7F2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B7462D6"/>
    <w:multiLevelType w:val="hybridMultilevel"/>
    <w:tmpl w:val="CB4CBAA0"/>
    <w:lvl w:ilvl="0" w:tplc="8E722C7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EA01C85"/>
    <w:multiLevelType w:val="hybridMultilevel"/>
    <w:tmpl w:val="900ECB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5494634">
    <w:abstractNumId w:val="6"/>
  </w:num>
  <w:num w:numId="2" w16cid:durableId="1395084459">
    <w:abstractNumId w:val="0"/>
  </w:num>
  <w:num w:numId="3" w16cid:durableId="1031684825">
    <w:abstractNumId w:val="25"/>
  </w:num>
  <w:num w:numId="4" w16cid:durableId="577325706">
    <w:abstractNumId w:val="36"/>
  </w:num>
  <w:num w:numId="5" w16cid:durableId="360085479">
    <w:abstractNumId w:val="14"/>
  </w:num>
  <w:num w:numId="6" w16cid:durableId="134611952">
    <w:abstractNumId w:val="17"/>
  </w:num>
  <w:num w:numId="7" w16cid:durableId="389040361">
    <w:abstractNumId w:val="26"/>
  </w:num>
  <w:num w:numId="8" w16cid:durableId="361056078">
    <w:abstractNumId w:val="15"/>
  </w:num>
  <w:num w:numId="9" w16cid:durableId="845363722">
    <w:abstractNumId w:val="35"/>
  </w:num>
  <w:num w:numId="10" w16cid:durableId="1120495283">
    <w:abstractNumId w:val="9"/>
  </w:num>
  <w:num w:numId="11" w16cid:durableId="1232546585">
    <w:abstractNumId w:val="7"/>
  </w:num>
  <w:num w:numId="12" w16cid:durableId="1262227757">
    <w:abstractNumId w:val="2"/>
  </w:num>
  <w:num w:numId="13" w16cid:durableId="1506244631">
    <w:abstractNumId w:val="24"/>
  </w:num>
  <w:num w:numId="14" w16cid:durableId="1390880118">
    <w:abstractNumId w:val="23"/>
  </w:num>
  <w:num w:numId="15" w16cid:durableId="7874984">
    <w:abstractNumId w:val="22"/>
  </w:num>
  <w:num w:numId="16" w16cid:durableId="1903715791">
    <w:abstractNumId w:val="38"/>
  </w:num>
  <w:num w:numId="17" w16cid:durableId="1027562054">
    <w:abstractNumId w:val="43"/>
  </w:num>
  <w:num w:numId="18" w16cid:durableId="1180315514">
    <w:abstractNumId w:val="1"/>
  </w:num>
  <w:num w:numId="19" w16cid:durableId="758454237">
    <w:abstractNumId w:val="20"/>
  </w:num>
  <w:num w:numId="20" w16cid:durableId="1898055613">
    <w:abstractNumId w:val="39"/>
  </w:num>
  <w:num w:numId="21" w16cid:durableId="578976828">
    <w:abstractNumId w:val="29"/>
  </w:num>
  <w:num w:numId="22" w16cid:durableId="1988703550">
    <w:abstractNumId w:val="21"/>
  </w:num>
  <w:num w:numId="23" w16cid:durableId="902714644">
    <w:abstractNumId w:val="13"/>
  </w:num>
  <w:num w:numId="24" w16cid:durableId="1392340871">
    <w:abstractNumId w:val="31"/>
  </w:num>
  <w:num w:numId="25" w16cid:durableId="1066686927">
    <w:abstractNumId w:val="12"/>
  </w:num>
  <w:num w:numId="26" w16cid:durableId="1328286916">
    <w:abstractNumId w:val="33"/>
  </w:num>
  <w:num w:numId="27" w16cid:durableId="48502519">
    <w:abstractNumId w:val="28"/>
  </w:num>
  <w:num w:numId="28" w16cid:durableId="1276643899">
    <w:abstractNumId w:val="10"/>
  </w:num>
  <w:num w:numId="29" w16cid:durableId="1605189745">
    <w:abstractNumId w:val="42"/>
  </w:num>
  <w:num w:numId="30" w16cid:durableId="92938770">
    <w:abstractNumId w:val="30"/>
  </w:num>
  <w:num w:numId="31" w16cid:durableId="1114637541">
    <w:abstractNumId w:val="41"/>
  </w:num>
  <w:num w:numId="32" w16cid:durableId="1265764415">
    <w:abstractNumId w:val="11"/>
  </w:num>
  <w:num w:numId="33" w16cid:durableId="140581389">
    <w:abstractNumId w:val="5"/>
  </w:num>
  <w:num w:numId="34" w16cid:durableId="1515418204">
    <w:abstractNumId w:val="3"/>
  </w:num>
  <w:num w:numId="35" w16cid:durableId="1554269163">
    <w:abstractNumId w:val="18"/>
  </w:num>
  <w:num w:numId="36" w16cid:durableId="1866482640">
    <w:abstractNumId w:val="19"/>
  </w:num>
  <w:num w:numId="37" w16cid:durableId="1467895555">
    <w:abstractNumId w:val="40"/>
  </w:num>
  <w:num w:numId="38" w16cid:durableId="1794667919">
    <w:abstractNumId w:val="27"/>
  </w:num>
  <w:num w:numId="39" w16cid:durableId="756904309">
    <w:abstractNumId w:val="37"/>
  </w:num>
  <w:num w:numId="40" w16cid:durableId="1578712660">
    <w:abstractNumId w:val="32"/>
  </w:num>
  <w:num w:numId="41" w16cid:durableId="1440178193">
    <w:abstractNumId w:val="16"/>
  </w:num>
  <w:num w:numId="42" w16cid:durableId="2125273589">
    <w:abstractNumId w:val="34"/>
  </w:num>
  <w:num w:numId="43" w16cid:durableId="2086877901">
    <w:abstractNumId w:val="8"/>
  </w:num>
  <w:num w:numId="44" w16cid:durableId="1379163248">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0AC"/>
    <w:rsid w:val="00016DFE"/>
    <w:rsid w:val="00055531"/>
    <w:rsid w:val="000B6734"/>
    <w:rsid w:val="000F009C"/>
    <w:rsid w:val="000F22C3"/>
    <w:rsid w:val="0013327A"/>
    <w:rsid w:val="00147C0B"/>
    <w:rsid w:val="00175D55"/>
    <w:rsid w:val="001A0553"/>
    <w:rsid w:val="001F3E67"/>
    <w:rsid w:val="00233397"/>
    <w:rsid w:val="00264016"/>
    <w:rsid w:val="00286363"/>
    <w:rsid w:val="002D31E2"/>
    <w:rsid w:val="002D3F7D"/>
    <w:rsid w:val="002E51F2"/>
    <w:rsid w:val="003441D6"/>
    <w:rsid w:val="00350288"/>
    <w:rsid w:val="00397B33"/>
    <w:rsid w:val="003A7BDC"/>
    <w:rsid w:val="003D6D9B"/>
    <w:rsid w:val="0043538B"/>
    <w:rsid w:val="004403E5"/>
    <w:rsid w:val="0049053A"/>
    <w:rsid w:val="004B107F"/>
    <w:rsid w:val="004E7C45"/>
    <w:rsid w:val="004F6677"/>
    <w:rsid w:val="005115F2"/>
    <w:rsid w:val="00512885"/>
    <w:rsid w:val="00541410"/>
    <w:rsid w:val="00547B1C"/>
    <w:rsid w:val="00572389"/>
    <w:rsid w:val="005855E2"/>
    <w:rsid w:val="00686D2B"/>
    <w:rsid w:val="006958D7"/>
    <w:rsid w:val="00695940"/>
    <w:rsid w:val="006A5336"/>
    <w:rsid w:val="006B0EC8"/>
    <w:rsid w:val="007312FB"/>
    <w:rsid w:val="007446C4"/>
    <w:rsid w:val="00747E4D"/>
    <w:rsid w:val="007A08FB"/>
    <w:rsid w:val="007A43B3"/>
    <w:rsid w:val="007F2B00"/>
    <w:rsid w:val="00820C43"/>
    <w:rsid w:val="00823A63"/>
    <w:rsid w:val="008E3875"/>
    <w:rsid w:val="008E658D"/>
    <w:rsid w:val="00902672"/>
    <w:rsid w:val="0090399D"/>
    <w:rsid w:val="00911F88"/>
    <w:rsid w:val="009257C3"/>
    <w:rsid w:val="00990D3C"/>
    <w:rsid w:val="009B0421"/>
    <w:rsid w:val="009D0BBC"/>
    <w:rsid w:val="009F5172"/>
    <w:rsid w:val="009F5F68"/>
    <w:rsid w:val="00A3713B"/>
    <w:rsid w:val="00A57F94"/>
    <w:rsid w:val="00A761AD"/>
    <w:rsid w:val="00A771C2"/>
    <w:rsid w:val="00A850CB"/>
    <w:rsid w:val="00AA3F2F"/>
    <w:rsid w:val="00AC5488"/>
    <w:rsid w:val="00AE44D4"/>
    <w:rsid w:val="00B92F91"/>
    <w:rsid w:val="00BA40D4"/>
    <w:rsid w:val="00BA4856"/>
    <w:rsid w:val="00BE5571"/>
    <w:rsid w:val="00BF2BCF"/>
    <w:rsid w:val="00C2461A"/>
    <w:rsid w:val="00C60036"/>
    <w:rsid w:val="00C64317"/>
    <w:rsid w:val="00C91EAE"/>
    <w:rsid w:val="00C9590B"/>
    <w:rsid w:val="00CB39D4"/>
    <w:rsid w:val="00CB5D53"/>
    <w:rsid w:val="00CD4E4D"/>
    <w:rsid w:val="00D007D4"/>
    <w:rsid w:val="00D92CF5"/>
    <w:rsid w:val="00DF3902"/>
    <w:rsid w:val="00DF43FF"/>
    <w:rsid w:val="00DF682E"/>
    <w:rsid w:val="00E010AC"/>
    <w:rsid w:val="00E13C16"/>
    <w:rsid w:val="00E15067"/>
    <w:rsid w:val="00E526BC"/>
    <w:rsid w:val="00E6688D"/>
    <w:rsid w:val="00EA2B19"/>
    <w:rsid w:val="00EE2F7B"/>
    <w:rsid w:val="00F020A8"/>
    <w:rsid w:val="00F04A62"/>
    <w:rsid w:val="00F17BD8"/>
    <w:rsid w:val="00F6365D"/>
    <w:rsid w:val="00F64758"/>
    <w:rsid w:val="00F806BB"/>
    <w:rsid w:val="00FA579E"/>
    <w:rsid w:val="00FD547E"/>
    <w:rsid w:val="00FE309B"/>
    <w:rsid w:val="00FF0B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79BE0"/>
  <w15:chartTrackingRefBased/>
  <w15:docId w15:val="{A215C45D-69AA-4B8A-8380-C825044C7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055531"/>
    <w:pPr>
      <w:widowControl w:val="0"/>
      <w:autoSpaceDE w:val="0"/>
      <w:autoSpaceDN w:val="0"/>
      <w:spacing w:before="206" w:after="0" w:line="240" w:lineRule="auto"/>
      <w:ind w:left="3321" w:right="22"/>
      <w:jc w:val="center"/>
      <w:outlineLvl w:val="0"/>
    </w:pPr>
    <w:rPr>
      <w:rFonts w:ascii="Times New Roman" w:eastAsia="Times New Roman" w:hAnsi="Times New Roman" w:cs="Times New Roman"/>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010A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010AC"/>
  </w:style>
  <w:style w:type="paragraph" w:styleId="Stopka">
    <w:name w:val="footer"/>
    <w:basedOn w:val="Normalny"/>
    <w:link w:val="StopkaZnak"/>
    <w:uiPriority w:val="99"/>
    <w:unhideWhenUsed/>
    <w:rsid w:val="00E010A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010AC"/>
  </w:style>
  <w:style w:type="character" w:customStyle="1" w:styleId="Nagwek1Znak">
    <w:name w:val="Nagłówek 1 Znak"/>
    <w:basedOn w:val="Domylnaczcionkaakapitu"/>
    <w:link w:val="Nagwek1"/>
    <w:uiPriority w:val="9"/>
    <w:rsid w:val="00055531"/>
    <w:rPr>
      <w:rFonts w:ascii="Times New Roman" w:eastAsia="Times New Roman" w:hAnsi="Times New Roman" w:cs="Times New Roman"/>
      <w:sz w:val="28"/>
      <w:szCs w:val="28"/>
    </w:rPr>
  </w:style>
  <w:style w:type="paragraph" w:styleId="Tekstpodstawowy">
    <w:name w:val="Body Text"/>
    <w:basedOn w:val="Normalny"/>
    <w:link w:val="TekstpodstawowyZnak"/>
    <w:uiPriority w:val="1"/>
    <w:qFormat/>
    <w:rsid w:val="00055531"/>
    <w:pPr>
      <w:widowControl w:val="0"/>
      <w:autoSpaceDE w:val="0"/>
      <w:autoSpaceDN w:val="0"/>
      <w:spacing w:after="0" w:line="240" w:lineRule="auto"/>
    </w:pPr>
    <w:rPr>
      <w:rFonts w:ascii="Times New Roman" w:eastAsia="Times New Roman" w:hAnsi="Times New Roman" w:cs="Times New Roman"/>
    </w:rPr>
  </w:style>
  <w:style w:type="character" w:customStyle="1" w:styleId="TekstpodstawowyZnak">
    <w:name w:val="Tekst podstawowy Znak"/>
    <w:basedOn w:val="Domylnaczcionkaakapitu"/>
    <w:link w:val="Tekstpodstawowy"/>
    <w:uiPriority w:val="1"/>
    <w:rsid w:val="00055531"/>
    <w:rPr>
      <w:rFonts w:ascii="Times New Roman" w:eastAsia="Times New Roman" w:hAnsi="Times New Roman" w:cs="Times New Roman"/>
    </w:rPr>
  </w:style>
  <w:style w:type="paragraph" w:styleId="Akapitzlist">
    <w:name w:val="List Paragraph"/>
    <w:aliases w:val="Numerowanie,List Paragraph,L1,2 heading,A_wyliczenie,K-P_odwolanie,Akapit z listą5,maz_wyliczenie,opis dzialania,sw tekst,Akapit z listą BS,normalny tekst,CW_Lista,wypunktowanie,Akapit z listą numerowaną,Podsis rysunku,lp1,Preambuła,CP-UC"/>
    <w:basedOn w:val="Normalny"/>
    <w:link w:val="AkapitzlistZnak"/>
    <w:uiPriority w:val="34"/>
    <w:qFormat/>
    <w:rsid w:val="00055531"/>
    <w:pPr>
      <w:widowControl w:val="0"/>
      <w:autoSpaceDE w:val="0"/>
      <w:autoSpaceDN w:val="0"/>
      <w:spacing w:after="0" w:line="240" w:lineRule="auto"/>
    </w:pPr>
    <w:rPr>
      <w:rFonts w:ascii="Times New Roman" w:eastAsia="Times New Roman" w:hAnsi="Times New Roman" w:cs="Times New Roman"/>
    </w:rPr>
  </w:style>
  <w:style w:type="character" w:customStyle="1" w:styleId="AkapitzlistZnak">
    <w:name w:val="Akapit z listą Znak"/>
    <w:aliases w:val="Numerowanie Znak,List Paragraph Znak,L1 Znak,2 heading Znak,A_wyliczenie Znak,K-P_odwolanie Znak,Akapit z listą5 Znak,maz_wyliczenie Znak,opis dzialania Znak,sw tekst Znak,Akapit z listą BS Znak,normalny tekst Znak,CW_Lista Znak"/>
    <w:link w:val="Akapitzlist"/>
    <w:uiPriority w:val="34"/>
    <w:qFormat/>
    <w:rsid w:val="00055531"/>
    <w:rPr>
      <w:rFonts w:ascii="Times New Roman" w:eastAsia="Times New Roman" w:hAnsi="Times New Roman" w:cs="Times New Roman"/>
    </w:rPr>
  </w:style>
  <w:style w:type="paragraph" w:customStyle="1" w:styleId="Normalny1">
    <w:name w:val="Normalny1"/>
    <w:rsid w:val="00055531"/>
    <w:pPr>
      <w:widowControl w:val="0"/>
      <w:suppressAutoHyphens/>
      <w:spacing w:after="0" w:line="240" w:lineRule="auto"/>
      <w:textAlignment w:val="baseline"/>
    </w:pPr>
    <w:rPr>
      <w:rFonts w:ascii="Times New Roman" w:eastAsia="Lucida Sans Unicode" w:hAnsi="Times New Roman" w:cs="Mangal"/>
      <w:kern w:val="1"/>
      <w:sz w:val="24"/>
      <w:szCs w:val="24"/>
      <w:lang w:eastAsia="zh-CN" w:bidi="hi-IN"/>
    </w:rPr>
  </w:style>
  <w:style w:type="character" w:customStyle="1" w:styleId="Domylnaczcionkaakapitu1">
    <w:name w:val="Domyślna czcionka akapitu1"/>
    <w:rsid w:val="00055531"/>
  </w:style>
  <w:style w:type="paragraph" w:styleId="Bezodstpw">
    <w:name w:val="No Spacing"/>
    <w:uiPriority w:val="1"/>
    <w:qFormat/>
    <w:rsid w:val="00055531"/>
    <w:pPr>
      <w:suppressAutoHyphens/>
      <w:spacing w:after="0" w:line="240" w:lineRule="auto"/>
      <w:textAlignment w:val="baseline"/>
    </w:pPr>
    <w:rPr>
      <w:rFonts w:ascii="Calibri" w:eastAsia="Calibri" w:hAnsi="Calibri" w:cs="Calibri"/>
      <w:kern w:val="1"/>
      <w:sz w:val="24"/>
      <w:szCs w:val="24"/>
      <w:lang w:eastAsia="zh-CN" w:bidi="hi-IN"/>
    </w:rPr>
  </w:style>
  <w:style w:type="paragraph" w:customStyle="1" w:styleId="Standard">
    <w:name w:val="Standard"/>
    <w:rsid w:val="00055531"/>
    <w:pPr>
      <w:suppressAutoHyphens/>
      <w:autoSpaceDN w:val="0"/>
      <w:spacing w:after="0" w:line="240" w:lineRule="auto"/>
      <w:textAlignment w:val="baseline"/>
    </w:pPr>
    <w:rPr>
      <w:rFonts w:ascii="Times New Roman" w:eastAsia="Calibri" w:hAnsi="Times New Roman" w:cs="Times New Roman"/>
      <w:kern w:val="3"/>
      <w:sz w:val="20"/>
      <w:szCs w:val="20"/>
      <w:lang w:eastAsia="zh-CN" w:bidi="hi-IN"/>
    </w:rPr>
  </w:style>
  <w:style w:type="paragraph" w:customStyle="1" w:styleId="ustp">
    <w:name w:val="ustęp"/>
    <w:basedOn w:val="Akapitzlist"/>
    <w:link w:val="ustpZnak"/>
    <w:qFormat/>
    <w:rsid w:val="00055531"/>
    <w:pPr>
      <w:widowControl/>
      <w:autoSpaceDE/>
      <w:autoSpaceDN/>
      <w:contextualSpacing/>
      <w:jc w:val="both"/>
    </w:pPr>
    <w:rPr>
      <w:rFonts w:ascii="Arial" w:hAnsi="Arial" w:cs="Arial"/>
      <w:sz w:val="20"/>
      <w:szCs w:val="20"/>
      <w:lang w:eastAsia="pl-PL"/>
    </w:rPr>
  </w:style>
  <w:style w:type="character" w:customStyle="1" w:styleId="ustpZnak">
    <w:name w:val="ustęp Znak"/>
    <w:basedOn w:val="Domylnaczcionkaakapitu"/>
    <w:link w:val="ustp"/>
    <w:rsid w:val="00055531"/>
    <w:rPr>
      <w:rFonts w:ascii="Arial" w:eastAsia="Times New Roman" w:hAnsi="Arial" w:cs="Arial"/>
      <w:sz w:val="20"/>
      <w:szCs w:val="20"/>
      <w:lang w:eastAsia="pl-PL"/>
    </w:rPr>
  </w:style>
  <w:style w:type="character" w:styleId="Hipercze">
    <w:name w:val="Hyperlink"/>
    <w:basedOn w:val="Domylnaczcionkaakapitu"/>
    <w:uiPriority w:val="99"/>
    <w:unhideWhenUsed/>
    <w:rsid w:val="00B92F91"/>
    <w:rPr>
      <w:color w:val="0563C1" w:themeColor="hyperlink"/>
      <w:u w:val="single"/>
    </w:rPr>
  </w:style>
  <w:style w:type="character" w:styleId="Nierozpoznanawzmianka">
    <w:name w:val="Unresolved Mention"/>
    <w:basedOn w:val="Domylnaczcionkaakapitu"/>
    <w:uiPriority w:val="99"/>
    <w:semiHidden/>
    <w:unhideWhenUsed/>
    <w:rsid w:val="00B92F91"/>
    <w:rPr>
      <w:color w:val="605E5C"/>
      <w:shd w:val="clear" w:color="auto" w:fill="E1DFDD"/>
    </w:rPr>
  </w:style>
  <w:style w:type="paragraph" w:customStyle="1" w:styleId="paragraph">
    <w:name w:val="paragraph"/>
    <w:basedOn w:val="Normalny"/>
    <w:rsid w:val="00FF0BE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FF0BEB"/>
  </w:style>
  <w:style w:type="character" w:customStyle="1" w:styleId="eop">
    <w:name w:val="eop"/>
    <w:basedOn w:val="Domylnaczcionkaakapitu"/>
    <w:rsid w:val="00FF0BEB"/>
  </w:style>
  <w:style w:type="paragraph" w:styleId="Poprawka">
    <w:name w:val="Revision"/>
    <w:hidden/>
    <w:uiPriority w:val="99"/>
    <w:semiHidden/>
    <w:rsid w:val="00F020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31EC097A993F24CBF4665EA4B22E840" ma:contentTypeVersion="16" ma:contentTypeDescription="Utwórz nowy dokument." ma:contentTypeScope="" ma:versionID="c2b4e1e731c04bdc41c98653248a806e">
  <xsd:schema xmlns:xsd="http://www.w3.org/2001/XMLSchema" xmlns:xs="http://www.w3.org/2001/XMLSchema" xmlns:p="http://schemas.microsoft.com/office/2006/metadata/properties" xmlns:ns2="ca33e48e-2d65-4385-ade8-75521885b7a4" xmlns:ns3="d91d531a-0911-4659-baf1-47f2a3435bf5" targetNamespace="http://schemas.microsoft.com/office/2006/metadata/properties" ma:root="true" ma:fieldsID="a821780b833a6fb8f6847752607255a7" ns2:_="" ns3:_="">
    <xsd:import namespace="ca33e48e-2d65-4385-ade8-75521885b7a4"/>
    <xsd:import namespace="d91d531a-0911-4659-baf1-47f2a3435bf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3e48e-2d65-4385-ade8-75521885b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6b719bee-a9bf-472d-a223-a17fc4a29a6a"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1d531a-0911-4659-baf1-47f2a3435bf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2190823-9ae0-495a-938e-9fb5a8de3bd2}" ma:internalName="TaxCatchAll" ma:showField="CatchAllData" ma:web="d91d531a-0911-4659-baf1-47f2a3435bf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33e48e-2d65-4385-ade8-75521885b7a4">
      <Terms xmlns="http://schemas.microsoft.com/office/infopath/2007/PartnerControls"/>
    </lcf76f155ced4ddcb4097134ff3c332f>
    <TaxCatchAll xmlns="d91d531a-0911-4659-baf1-47f2a3435bf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812CE5-3D8F-4EE9-BB84-13CBB2E6C10C}">
  <ds:schemaRefs>
    <ds:schemaRef ds:uri="http://schemas.openxmlformats.org/officeDocument/2006/bibliography"/>
  </ds:schemaRefs>
</ds:datastoreItem>
</file>

<file path=customXml/itemProps2.xml><?xml version="1.0" encoding="utf-8"?>
<ds:datastoreItem xmlns:ds="http://schemas.openxmlformats.org/officeDocument/2006/customXml" ds:itemID="{78F60F79-208C-49A6-9E34-913B60356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33e48e-2d65-4385-ade8-75521885b7a4"/>
    <ds:schemaRef ds:uri="d91d531a-0911-4659-baf1-47f2a3435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EEA608-D011-4B33-B6DE-AA3176928C37}">
  <ds:schemaRefs>
    <ds:schemaRef ds:uri="http://schemas.microsoft.com/office/2006/metadata/properties"/>
    <ds:schemaRef ds:uri="http://schemas.microsoft.com/office/infopath/2007/PartnerControls"/>
    <ds:schemaRef ds:uri="ca33e48e-2d65-4385-ade8-75521885b7a4"/>
    <ds:schemaRef ds:uri="d91d531a-0911-4659-baf1-47f2a3435bf5"/>
  </ds:schemaRefs>
</ds:datastoreItem>
</file>

<file path=customXml/itemProps4.xml><?xml version="1.0" encoding="utf-8"?>
<ds:datastoreItem xmlns:ds="http://schemas.openxmlformats.org/officeDocument/2006/customXml" ds:itemID="{A143039D-C4D8-46A0-BD1C-A26B0E1250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3792</Words>
  <Characters>22752</Characters>
  <Application>Microsoft Office Word</Application>
  <DocSecurity>0</DocSecurity>
  <Lines>189</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Gzowska</dc:creator>
  <cp:keywords/>
  <dc:description/>
  <cp:lastModifiedBy>AGNIESZKA MAZUREK</cp:lastModifiedBy>
  <cp:revision>8</cp:revision>
  <dcterms:created xsi:type="dcterms:W3CDTF">2026-06-19T09:48:00Z</dcterms:created>
  <dcterms:modified xsi:type="dcterms:W3CDTF">2026-07-19T16:52:00Z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0x010100F31EC097A993F24CBF4665EA4B22E840</vt:lpwstr>
  </property>
</Properties>
</file>