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B208" w14:textId="0E01CE27" w:rsidR="00416C10" w:rsidRPr="00645552" w:rsidRDefault="00416C10" w:rsidP="00416C10">
      <w:pPr>
        <w:spacing w:after="0" w:line="252" w:lineRule="auto"/>
        <w:jc w:val="right"/>
        <w:rPr>
          <w:rFonts w:ascii="Aptos Narrow" w:hAnsi="Aptos Narrow"/>
        </w:rPr>
      </w:pPr>
      <w:r w:rsidRPr="00645552">
        <w:rPr>
          <w:rFonts w:ascii="Aptos Narrow" w:hAnsi="Aptos Narrow"/>
        </w:rPr>
        <w:t xml:space="preserve">Gdańsk, </w:t>
      </w:r>
      <w:r w:rsidR="005E7ECF">
        <w:rPr>
          <w:rFonts w:ascii="Aptos Narrow" w:hAnsi="Aptos Narrow"/>
        </w:rPr>
        <w:t>24</w:t>
      </w:r>
      <w:r w:rsidRPr="00645552">
        <w:rPr>
          <w:rFonts w:ascii="Aptos Narrow" w:hAnsi="Aptos Narrow"/>
        </w:rPr>
        <w:t xml:space="preserve"> czerwca 2026</w:t>
      </w:r>
    </w:p>
    <w:p w14:paraId="05C7D16C" w14:textId="77777777" w:rsidR="00416C10" w:rsidRPr="00645552" w:rsidRDefault="00416C10" w:rsidP="00416C10">
      <w:pPr>
        <w:spacing w:after="0" w:line="252" w:lineRule="auto"/>
        <w:jc w:val="both"/>
        <w:rPr>
          <w:rFonts w:ascii="Aptos Narrow" w:hAnsi="Aptos Narrow"/>
        </w:rPr>
      </w:pPr>
      <w:r w:rsidRPr="00645552">
        <w:rPr>
          <w:rFonts w:ascii="Aptos Narrow" w:hAnsi="Aptos Narrow"/>
          <w:b/>
          <w:bCs/>
        </w:rPr>
        <w:t xml:space="preserve">Zamawiający </w:t>
      </w:r>
    </w:p>
    <w:p w14:paraId="5DB9E104"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 xml:space="preserve">Szkoła Podstawowa Nr 23 im. Dzieci Świata </w:t>
      </w:r>
    </w:p>
    <w:p w14:paraId="3EFA4CEA"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 xml:space="preserve">ul. Opacka 7, 80-330 Gdańsk, </w:t>
      </w:r>
    </w:p>
    <w:p w14:paraId="23658D84"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NIP: 584-20-03-326</w:t>
      </w:r>
    </w:p>
    <w:p w14:paraId="447B7286" w14:textId="52092120" w:rsidR="00416C10" w:rsidRPr="00645552" w:rsidRDefault="00416C10" w:rsidP="00416C10">
      <w:pPr>
        <w:spacing w:after="0" w:line="252" w:lineRule="auto"/>
        <w:jc w:val="both"/>
        <w:rPr>
          <w:rFonts w:ascii="Aptos Narrow" w:hAnsi="Aptos Narrow"/>
        </w:rPr>
      </w:pPr>
      <w:r w:rsidRPr="00645552">
        <w:rPr>
          <w:rFonts w:ascii="Aptos Narrow" w:hAnsi="Aptos Narrow"/>
        </w:rPr>
        <w:t>REGON: 000213894</w:t>
      </w:r>
    </w:p>
    <w:p w14:paraId="4EE547E2" w14:textId="3AE78761" w:rsidR="00416C10" w:rsidRPr="00645552" w:rsidRDefault="00416C10" w:rsidP="00416C10">
      <w:pPr>
        <w:spacing w:after="0" w:line="252" w:lineRule="auto"/>
        <w:jc w:val="center"/>
        <w:rPr>
          <w:rFonts w:ascii="Aptos Narrow" w:hAnsi="Aptos Narrow"/>
          <w:b/>
          <w:bCs/>
        </w:rPr>
      </w:pPr>
      <w:r w:rsidRPr="00645552">
        <w:rPr>
          <w:rFonts w:ascii="Aptos Narrow" w:hAnsi="Aptos Narrow"/>
          <w:b/>
          <w:bCs/>
        </w:rPr>
        <w:t>ZAPYTANIE OFERTOWE</w:t>
      </w:r>
      <w:r>
        <w:rPr>
          <w:rFonts w:ascii="Aptos Narrow" w:hAnsi="Aptos Narrow"/>
          <w:b/>
          <w:bCs/>
        </w:rPr>
        <w:t xml:space="preserve"> Nr </w:t>
      </w:r>
      <w:r w:rsidR="005E7ECF">
        <w:rPr>
          <w:rFonts w:ascii="Aptos Narrow" w:hAnsi="Aptos Narrow"/>
          <w:b/>
          <w:bCs/>
        </w:rPr>
        <w:t>2</w:t>
      </w:r>
      <w:r>
        <w:rPr>
          <w:rFonts w:ascii="Aptos Narrow" w:hAnsi="Aptos Narrow"/>
          <w:b/>
          <w:bCs/>
        </w:rPr>
        <w:t>/ZO/2026</w:t>
      </w:r>
    </w:p>
    <w:p w14:paraId="4D0394B3" w14:textId="77777777" w:rsidR="00416C10" w:rsidRPr="00645552" w:rsidRDefault="00416C10" w:rsidP="00416C10">
      <w:pPr>
        <w:spacing w:after="0" w:line="252" w:lineRule="auto"/>
        <w:jc w:val="center"/>
        <w:rPr>
          <w:rFonts w:ascii="Aptos Narrow" w:hAnsi="Aptos Narrow"/>
          <w:b/>
          <w:bCs/>
        </w:rPr>
      </w:pPr>
    </w:p>
    <w:p w14:paraId="1D6C6A93" w14:textId="77777777" w:rsidR="00416C10" w:rsidRPr="00645552" w:rsidRDefault="00416C10" w:rsidP="00416C10">
      <w:pPr>
        <w:widowControl w:val="0"/>
        <w:autoSpaceDE w:val="0"/>
        <w:autoSpaceDN w:val="0"/>
        <w:adjustRightInd w:val="0"/>
        <w:spacing w:after="0" w:line="252" w:lineRule="auto"/>
        <w:jc w:val="both"/>
        <w:rPr>
          <w:rFonts w:ascii="Aptos Narrow" w:hAnsi="Aptos Narrow"/>
        </w:rPr>
      </w:pPr>
      <w:r w:rsidRPr="00645552">
        <w:rPr>
          <w:rFonts w:ascii="Aptos Narrow" w:hAnsi="Aptos Narrow"/>
        </w:rPr>
        <w:t xml:space="preserve">Zapraszam do udziału w postępowaniu prowadzonym w trybie zapytania ofertowego zgodnie z Regulaminem udzielania zamówień publicznych w Szkole Podstawowej Nr 23 im. Dzieci Świata w Gdańsku na: </w:t>
      </w:r>
    </w:p>
    <w:p w14:paraId="6341512F" w14:textId="3F8979DB" w:rsidR="00416C10" w:rsidRDefault="007C148C" w:rsidP="002117AC">
      <w:pPr>
        <w:spacing w:line="252" w:lineRule="auto"/>
        <w:jc w:val="both"/>
        <w:rPr>
          <w:rFonts w:ascii="Aptos Narrow" w:hAnsi="Aptos Narrow"/>
        </w:rPr>
      </w:pPr>
      <w:r>
        <w:rPr>
          <w:rFonts w:ascii="Aptos Narrow" w:hAnsi="Aptos Narrow"/>
          <w:b/>
          <w:bCs/>
        </w:rPr>
        <w:t>”</w:t>
      </w:r>
      <w:r w:rsidR="002117AC">
        <w:rPr>
          <w:rFonts w:ascii="Aptos Narrow" w:hAnsi="Aptos Narrow"/>
          <w:b/>
          <w:bCs/>
        </w:rPr>
        <w:t>W</w:t>
      </w:r>
      <w:r w:rsidR="005E7ECF" w:rsidRPr="005E7ECF">
        <w:rPr>
          <w:rFonts w:ascii="Aptos Narrow" w:hAnsi="Aptos Narrow"/>
          <w:b/>
          <w:bCs/>
        </w:rPr>
        <w:t>ymiana filtrów, sprawdzenie i ustawienie automatyki</w:t>
      </w:r>
      <w:r w:rsidR="002117AC">
        <w:rPr>
          <w:rFonts w:ascii="Aptos Narrow" w:hAnsi="Aptos Narrow"/>
          <w:b/>
          <w:bCs/>
        </w:rPr>
        <w:t xml:space="preserve"> wentylacji mechanicznej oraz</w:t>
      </w:r>
      <w:r w:rsidR="005E7ECF" w:rsidRPr="005E7ECF">
        <w:rPr>
          <w:rFonts w:ascii="Aptos Narrow" w:hAnsi="Aptos Narrow"/>
          <w:b/>
          <w:bCs/>
        </w:rPr>
        <w:t xml:space="preserve"> regulacj</w:t>
      </w:r>
      <w:r w:rsidR="002117AC">
        <w:rPr>
          <w:rFonts w:ascii="Aptos Narrow" w:hAnsi="Aptos Narrow"/>
          <w:b/>
          <w:bCs/>
        </w:rPr>
        <w:t>a</w:t>
      </w:r>
      <w:r w:rsidR="005E7ECF" w:rsidRPr="005E7ECF">
        <w:rPr>
          <w:rFonts w:ascii="Aptos Narrow" w:hAnsi="Aptos Narrow"/>
          <w:b/>
          <w:bCs/>
        </w:rPr>
        <w:t xml:space="preserve"> pracy centrali wentylacyjnej</w:t>
      </w:r>
      <w:r w:rsidR="003E030C">
        <w:rPr>
          <w:rFonts w:ascii="Aptos Narrow" w:hAnsi="Aptos Narrow"/>
          <w:b/>
          <w:bCs/>
        </w:rPr>
        <w:t>”.</w:t>
      </w:r>
    </w:p>
    <w:p w14:paraId="7B688EE7" w14:textId="77777777" w:rsidR="00416C10" w:rsidRPr="00645552" w:rsidRDefault="00416C10" w:rsidP="00416C10">
      <w:pPr>
        <w:spacing w:after="0" w:line="252" w:lineRule="auto"/>
        <w:jc w:val="both"/>
        <w:rPr>
          <w:rFonts w:ascii="Aptos Narrow" w:hAnsi="Aptos Narrow"/>
        </w:rPr>
      </w:pPr>
    </w:p>
    <w:p w14:paraId="753F1AF1" w14:textId="77777777" w:rsidR="00416C10" w:rsidRPr="00645552" w:rsidRDefault="00416C10" w:rsidP="00416C10">
      <w:pPr>
        <w:spacing w:after="0" w:line="252" w:lineRule="auto"/>
        <w:jc w:val="both"/>
        <w:rPr>
          <w:rFonts w:ascii="Aptos Narrow" w:hAnsi="Aptos Narrow"/>
        </w:rPr>
      </w:pPr>
      <w:r w:rsidRPr="00645552">
        <w:rPr>
          <w:rFonts w:ascii="Aptos Narrow" w:hAnsi="Aptos Narrow"/>
          <w:b/>
          <w:bCs/>
        </w:rPr>
        <w:t>I</w:t>
      </w:r>
      <w:r w:rsidRPr="00645552">
        <w:rPr>
          <w:rFonts w:ascii="Aptos Narrow" w:hAnsi="Aptos Narrow"/>
        </w:rPr>
        <w:t xml:space="preserve">. </w:t>
      </w:r>
      <w:r w:rsidRPr="00645552">
        <w:rPr>
          <w:rFonts w:ascii="Aptos Narrow" w:hAnsi="Aptos Narrow"/>
          <w:b/>
          <w:bCs/>
        </w:rPr>
        <w:t xml:space="preserve">OPIS PRZEDMIOTU ZAMÓWIENIA </w:t>
      </w:r>
    </w:p>
    <w:p w14:paraId="6A7CB92C" w14:textId="58893D1B" w:rsidR="002117AC" w:rsidRDefault="00416C10" w:rsidP="00416C10">
      <w:pPr>
        <w:spacing w:after="0" w:line="252" w:lineRule="auto"/>
        <w:jc w:val="both"/>
        <w:rPr>
          <w:rFonts w:ascii="Aptos Narrow" w:hAnsi="Aptos Narrow"/>
        </w:rPr>
      </w:pPr>
      <w:r w:rsidRPr="00645552">
        <w:rPr>
          <w:rFonts w:ascii="Aptos Narrow" w:hAnsi="Aptos Narrow"/>
        </w:rPr>
        <w:t xml:space="preserve">Przedmiotem zamówienia </w:t>
      </w:r>
      <w:r>
        <w:rPr>
          <w:rFonts w:ascii="Aptos Narrow" w:hAnsi="Aptos Narrow"/>
        </w:rPr>
        <w:t xml:space="preserve">są </w:t>
      </w:r>
      <w:r w:rsidR="002117AC">
        <w:rPr>
          <w:rFonts w:ascii="Aptos Narrow" w:hAnsi="Aptos Narrow"/>
        </w:rPr>
        <w:t>prace polegające na konserwacji systemu wenty</w:t>
      </w:r>
      <w:r w:rsidR="00C6303A">
        <w:rPr>
          <w:rFonts w:ascii="Aptos Narrow" w:hAnsi="Aptos Narrow"/>
        </w:rPr>
        <w:t>lacji mechanicznej w sali gimnastycznej w Szkole Podstawowej nr 23 im. Dzieci Świata w Gdańsku</w:t>
      </w:r>
    </w:p>
    <w:p w14:paraId="0F89D007" w14:textId="77777777" w:rsidR="002117AC" w:rsidRDefault="002117AC" w:rsidP="00416C10">
      <w:pPr>
        <w:spacing w:after="0" w:line="252" w:lineRule="auto"/>
        <w:jc w:val="both"/>
        <w:rPr>
          <w:rFonts w:ascii="Aptos Narrow" w:hAnsi="Aptos Narrow"/>
        </w:rPr>
      </w:pPr>
    </w:p>
    <w:p w14:paraId="3EC6BF1C" w14:textId="77777777" w:rsidR="00064144" w:rsidRPr="00064144" w:rsidRDefault="00064144" w:rsidP="00064144">
      <w:pPr>
        <w:spacing w:after="0" w:line="252" w:lineRule="auto"/>
        <w:jc w:val="both"/>
        <w:rPr>
          <w:rFonts w:ascii="Aptos Narrow" w:hAnsi="Aptos Narrow"/>
        </w:rPr>
      </w:pPr>
      <w:r w:rsidRPr="00064144">
        <w:rPr>
          <w:rFonts w:ascii="Aptos Narrow" w:hAnsi="Aptos Narrow"/>
        </w:rPr>
        <w:t>Zakres zamówienia obejmuje wykonanie prac konserwacyjnych, serwisowych i regulacyjnych instalacji wentylacji mechanicznej obsługującej salę gimnastyczną w Szkole Podstawowej nr 23 im. Dzieci Świata w Gdańsku, w szczególności:</w:t>
      </w:r>
    </w:p>
    <w:p w14:paraId="699E65F1" w14:textId="77777777" w:rsidR="00064144" w:rsidRPr="00064144" w:rsidRDefault="00064144" w:rsidP="00064144">
      <w:pPr>
        <w:numPr>
          <w:ilvl w:val="0"/>
          <w:numId w:val="30"/>
        </w:numPr>
        <w:spacing w:after="0" w:line="252" w:lineRule="auto"/>
        <w:jc w:val="both"/>
        <w:rPr>
          <w:rFonts w:ascii="Aptos Narrow" w:hAnsi="Aptos Narrow"/>
        </w:rPr>
      </w:pPr>
      <w:r w:rsidRPr="00064144">
        <w:rPr>
          <w:rFonts w:ascii="Aptos Narrow" w:hAnsi="Aptos Narrow"/>
        </w:rPr>
        <w:t xml:space="preserve">Dostawę i wymianę wszystkich filtrów powietrza zainstalowanych w centrali wentylacyjnej, zgodnie z wymaganiami producenta urządzenia. </w:t>
      </w:r>
    </w:p>
    <w:p w14:paraId="7CB9C768" w14:textId="77777777" w:rsidR="00064144" w:rsidRPr="00064144" w:rsidRDefault="00064144" w:rsidP="00064144">
      <w:pPr>
        <w:numPr>
          <w:ilvl w:val="0"/>
          <w:numId w:val="30"/>
        </w:numPr>
        <w:spacing w:after="0" w:line="252" w:lineRule="auto"/>
        <w:jc w:val="both"/>
        <w:rPr>
          <w:rFonts w:ascii="Aptos Narrow" w:hAnsi="Aptos Narrow"/>
        </w:rPr>
      </w:pPr>
      <w:r w:rsidRPr="00064144">
        <w:rPr>
          <w:rFonts w:ascii="Aptos Narrow" w:hAnsi="Aptos Narrow"/>
        </w:rPr>
        <w:t xml:space="preserve">Demontaż i utylizację zużytych filtrów zgodnie z obowiązującymi przepisami dotyczącymi gospodarowania odpadami. </w:t>
      </w:r>
    </w:p>
    <w:p w14:paraId="7E23E075" w14:textId="77777777" w:rsidR="00064144" w:rsidRPr="00064144" w:rsidRDefault="00064144" w:rsidP="00064144">
      <w:pPr>
        <w:numPr>
          <w:ilvl w:val="0"/>
          <w:numId w:val="30"/>
        </w:numPr>
        <w:spacing w:after="0" w:line="252" w:lineRule="auto"/>
        <w:jc w:val="both"/>
        <w:rPr>
          <w:rFonts w:ascii="Aptos Narrow" w:hAnsi="Aptos Narrow"/>
        </w:rPr>
      </w:pPr>
      <w:r w:rsidRPr="00064144">
        <w:rPr>
          <w:rFonts w:ascii="Aptos Narrow" w:hAnsi="Aptos Narrow"/>
        </w:rPr>
        <w:t xml:space="preserve">Przeprowadzenie przeglądu technicznego centrali wentylacyjnej obejmującego sprawdzenie: </w:t>
      </w:r>
    </w:p>
    <w:p w14:paraId="4166D620"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t xml:space="preserve">stanu technicznego wentylatorów nawiewnych i wywiewnych, </w:t>
      </w:r>
    </w:p>
    <w:p w14:paraId="21315993"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t xml:space="preserve">stanu wymiennika ciepła, </w:t>
      </w:r>
    </w:p>
    <w:p w14:paraId="7D462EF8"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t xml:space="preserve">działania przepustnic, </w:t>
      </w:r>
    </w:p>
    <w:p w14:paraId="0884E6BE"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t xml:space="preserve">stanu połączeń elektrycznych, </w:t>
      </w:r>
    </w:p>
    <w:p w14:paraId="6D94CA3B"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t xml:space="preserve">działania zabezpieczeń urządzenia, </w:t>
      </w:r>
    </w:p>
    <w:p w14:paraId="001F3705"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t xml:space="preserve">stanu czystości komór centrali oraz elementów instalacji dostępnych z poziomu urządzenia. </w:t>
      </w:r>
    </w:p>
    <w:p w14:paraId="488E586A" w14:textId="77777777" w:rsidR="00064144" w:rsidRPr="00064144" w:rsidRDefault="00064144" w:rsidP="00064144">
      <w:pPr>
        <w:numPr>
          <w:ilvl w:val="0"/>
          <w:numId w:val="30"/>
        </w:numPr>
        <w:spacing w:after="0" w:line="252" w:lineRule="auto"/>
        <w:jc w:val="both"/>
        <w:rPr>
          <w:rFonts w:ascii="Aptos Narrow" w:hAnsi="Aptos Narrow"/>
        </w:rPr>
      </w:pPr>
      <w:r w:rsidRPr="00064144">
        <w:rPr>
          <w:rFonts w:ascii="Aptos Narrow" w:hAnsi="Aptos Narrow"/>
        </w:rPr>
        <w:t xml:space="preserve">Kontrolę, sprawdzenie i konfigurację automatyki sterującej instalacją wentylacji mechanicznej, w tym: </w:t>
      </w:r>
    </w:p>
    <w:p w14:paraId="17E2AAAF"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t xml:space="preserve">sprawdzenie poprawności działania sterownika, </w:t>
      </w:r>
    </w:p>
    <w:p w14:paraId="6DBACB12"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t xml:space="preserve">weryfikację działania czujników temperatury i innych elementów pomiarowych, </w:t>
      </w:r>
    </w:p>
    <w:p w14:paraId="320D6707"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t xml:space="preserve">sprawdzenie poprawności działania harmonogramów pracy, </w:t>
      </w:r>
    </w:p>
    <w:p w14:paraId="47364A30"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t xml:space="preserve">sprawdzenie działania zabezpieczeń </w:t>
      </w:r>
      <w:proofErr w:type="spellStart"/>
      <w:r w:rsidRPr="00064144">
        <w:rPr>
          <w:rFonts w:ascii="Aptos Narrow" w:hAnsi="Aptos Narrow"/>
        </w:rPr>
        <w:t>przeciwzamrożeniowych</w:t>
      </w:r>
      <w:proofErr w:type="spellEnd"/>
      <w:r w:rsidRPr="00064144">
        <w:rPr>
          <w:rFonts w:ascii="Aptos Narrow" w:hAnsi="Aptos Narrow"/>
        </w:rPr>
        <w:t xml:space="preserve">, </w:t>
      </w:r>
    </w:p>
    <w:p w14:paraId="08C8FAB1"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t xml:space="preserve">sprawdzenie sygnalizacji alarmów i komunikatów serwisowych. </w:t>
      </w:r>
    </w:p>
    <w:p w14:paraId="21461751" w14:textId="77777777" w:rsidR="00064144" w:rsidRPr="00064144" w:rsidRDefault="00064144" w:rsidP="00064144">
      <w:pPr>
        <w:numPr>
          <w:ilvl w:val="0"/>
          <w:numId w:val="30"/>
        </w:numPr>
        <w:spacing w:after="0" w:line="252" w:lineRule="auto"/>
        <w:jc w:val="both"/>
        <w:rPr>
          <w:rFonts w:ascii="Aptos Narrow" w:hAnsi="Aptos Narrow"/>
        </w:rPr>
      </w:pPr>
      <w:r w:rsidRPr="00064144">
        <w:rPr>
          <w:rFonts w:ascii="Aptos Narrow" w:hAnsi="Aptos Narrow"/>
        </w:rPr>
        <w:t xml:space="preserve">Regulację i optymalizację parametrów pracy centrali wentylacyjnej, obejmującą: </w:t>
      </w:r>
    </w:p>
    <w:p w14:paraId="18F94F0D"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t xml:space="preserve">ustawienie wymaganych parametrów nawiewu i wywiewu powietrza, </w:t>
      </w:r>
    </w:p>
    <w:p w14:paraId="2F5A6A49"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t xml:space="preserve">regulację wydajności pracy urządzenia, </w:t>
      </w:r>
    </w:p>
    <w:p w14:paraId="3AAC2DB7"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t xml:space="preserve">dostosowanie parametrów pracy do aktualnych potrzeb użytkowych sali gimnastycznej, </w:t>
      </w:r>
    </w:p>
    <w:p w14:paraId="7A628BFC"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t xml:space="preserve">sprawdzenie równowagi przepływów powietrza. </w:t>
      </w:r>
    </w:p>
    <w:p w14:paraId="31A13FD4" w14:textId="77777777" w:rsidR="00064144" w:rsidRPr="00064144" w:rsidRDefault="00064144" w:rsidP="00064144">
      <w:pPr>
        <w:numPr>
          <w:ilvl w:val="0"/>
          <w:numId w:val="30"/>
        </w:numPr>
        <w:spacing w:after="0" w:line="252" w:lineRule="auto"/>
        <w:jc w:val="both"/>
        <w:rPr>
          <w:rFonts w:ascii="Aptos Narrow" w:hAnsi="Aptos Narrow"/>
        </w:rPr>
      </w:pPr>
      <w:r w:rsidRPr="00064144">
        <w:rPr>
          <w:rFonts w:ascii="Aptos Narrow" w:hAnsi="Aptos Narrow"/>
        </w:rPr>
        <w:t xml:space="preserve">Wykonanie prób funkcjonalnych po zakończeniu prac oraz potwierdzenie prawidłowego działania instalacji. </w:t>
      </w:r>
    </w:p>
    <w:p w14:paraId="121A7678" w14:textId="77777777" w:rsidR="00064144" w:rsidRPr="00064144" w:rsidRDefault="00064144" w:rsidP="00064144">
      <w:pPr>
        <w:numPr>
          <w:ilvl w:val="0"/>
          <w:numId w:val="30"/>
        </w:numPr>
        <w:spacing w:after="0" w:line="252" w:lineRule="auto"/>
        <w:jc w:val="both"/>
        <w:rPr>
          <w:rFonts w:ascii="Aptos Narrow" w:hAnsi="Aptos Narrow"/>
        </w:rPr>
      </w:pPr>
      <w:r w:rsidRPr="00064144">
        <w:rPr>
          <w:rFonts w:ascii="Aptos Narrow" w:hAnsi="Aptos Narrow"/>
        </w:rPr>
        <w:t xml:space="preserve">Sporządzenie i przekazanie Zamawiającemu protokołu wykonanych prac zawierającego: </w:t>
      </w:r>
    </w:p>
    <w:p w14:paraId="1C3F93E4"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lastRenderedPageBreak/>
        <w:t xml:space="preserve">wykaz wykonanych czynności serwisowych, </w:t>
      </w:r>
    </w:p>
    <w:p w14:paraId="4E195171"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t xml:space="preserve">informację o wymienionych filtrach, </w:t>
      </w:r>
    </w:p>
    <w:p w14:paraId="3C563E0F"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t xml:space="preserve">wyniki przeprowadzonych sprawdzeń i regulacji, </w:t>
      </w:r>
    </w:p>
    <w:p w14:paraId="53978F67" w14:textId="77777777" w:rsidR="00064144" w:rsidRPr="00064144" w:rsidRDefault="00064144" w:rsidP="00064144">
      <w:pPr>
        <w:numPr>
          <w:ilvl w:val="1"/>
          <w:numId w:val="30"/>
        </w:numPr>
        <w:spacing w:after="0" w:line="252" w:lineRule="auto"/>
        <w:jc w:val="both"/>
        <w:rPr>
          <w:rFonts w:ascii="Aptos Narrow" w:hAnsi="Aptos Narrow"/>
        </w:rPr>
      </w:pPr>
      <w:r w:rsidRPr="00064144">
        <w:rPr>
          <w:rFonts w:ascii="Aptos Narrow" w:hAnsi="Aptos Narrow"/>
        </w:rPr>
        <w:t xml:space="preserve">wykaz ewentualnych usterek lub zaleceń dotyczących dalszej eksploatacji instalacji. </w:t>
      </w:r>
    </w:p>
    <w:p w14:paraId="786546F8" w14:textId="77777777" w:rsidR="00064144" w:rsidRPr="00064144" w:rsidRDefault="00064144" w:rsidP="00064144">
      <w:pPr>
        <w:numPr>
          <w:ilvl w:val="0"/>
          <w:numId w:val="30"/>
        </w:numPr>
        <w:spacing w:after="0" w:line="252" w:lineRule="auto"/>
        <w:jc w:val="both"/>
        <w:rPr>
          <w:rFonts w:ascii="Aptos Narrow" w:hAnsi="Aptos Narrow"/>
        </w:rPr>
      </w:pPr>
      <w:r w:rsidRPr="00064144">
        <w:rPr>
          <w:rFonts w:ascii="Aptos Narrow" w:hAnsi="Aptos Narrow"/>
        </w:rPr>
        <w:t xml:space="preserve">Wykonanie wszystkich prac przy użyciu materiałów, narzędzi i urządzeń zapewnionych przez Wykonawcę. </w:t>
      </w:r>
    </w:p>
    <w:p w14:paraId="60608F27" w14:textId="77777777" w:rsidR="00064144" w:rsidRPr="00064144" w:rsidRDefault="00064144" w:rsidP="00064144">
      <w:pPr>
        <w:numPr>
          <w:ilvl w:val="0"/>
          <w:numId w:val="30"/>
        </w:numPr>
        <w:spacing w:after="0" w:line="252" w:lineRule="auto"/>
        <w:jc w:val="both"/>
        <w:rPr>
          <w:rFonts w:ascii="Aptos Narrow" w:hAnsi="Aptos Narrow"/>
        </w:rPr>
      </w:pPr>
      <w:r w:rsidRPr="00064144">
        <w:rPr>
          <w:rFonts w:ascii="Aptos Narrow" w:hAnsi="Aptos Narrow"/>
        </w:rPr>
        <w:t xml:space="preserve">Wykonawca zobowiązany jest do realizacji prac w sposób niezakłócający funkcjonowania szkoły oraz z zachowaniem obowiązujących przepisów BHP i </w:t>
      </w:r>
      <w:proofErr w:type="spellStart"/>
      <w:r w:rsidRPr="00064144">
        <w:rPr>
          <w:rFonts w:ascii="Aptos Narrow" w:hAnsi="Aptos Narrow"/>
        </w:rPr>
        <w:t>ppoż</w:t>
      </w:r>
      <w:proofErr w:type="spellEnd"/>
    </w:p>
    <w:p w14:paraId="4378D9E7" w14:textId="18AE4564" w:rsidR="00416C10" w:rsidRPr="00645552" w:rsidRDefault="00416C10" w:rsidP="00416C10">
      <w:pPr>
        <w:spacing w:after="0" w:line="252" w:lineRule="auto"/>
        <w:jc w:val="both"/>
        <w:rPr>
          <w:rFonts w:ascii="Aptos Narrow" w:hAnsi="Aptos Narrow"/>
        </w:rPr>
      </w:pPr>
    </w:p>
    <w:p w14:paraId="0E4C38E8" w14:textId="77777777" w:rsidR="00416C10" w:rsidRPr="00645552" w:rsidRDefault="00416C10" w:rsidP="00416C10">
      <w:pPr>
        <w:spacing w:after="0" w:line="252" w:lineRule="auto"/>
        <w:jc w:val="both"/>
        <w:rPr>
          <w:rFonts w:ascii="Aptos Narrow" w:hAnsi="Aptos Narrow"/>
          <w:b/>
          <w:bCs/>
        </w:rPr>
      </w:pPr>
    </w:p>
    <w:p w14:paraId="1D2FC26C"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 xml:space="preserve">Wspólny Słownik Zamówień: CPV: </w:t>
      </w:r>
    </w:p>
    <w:p w14:paraId="4C426E2B"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 xml:space="preserve">45000000-7 Roboty budowlane </w:t>
      </w:r>
    </w:p>
    <w:p w14:paraId="2B8945A8"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 xml:space="preserve">45111300-1 Roboty rozbiórkowe </w:t>
      </w:r>
    </w:p>
    <w:p w14:paraId="4C42164C"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 xml:space="preserve">45311200-2 · Roboty w zakresie instalacji elektrycznych </w:t>
      </w:r>
    </w:p>
    <w:p w14:paraId="1E5E3A67"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 xml:space="preserve">45311100-1 · Roboty w zakresie okablowania elektrycznego </w:t>
      </w:r>
    </w:p>
    <w:p w14:paraId="1FF33E43"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45332400-7 · Roboty instalacyjne w zakresie urządzeń sanitarnych</w:t>
      </w:r>
    </w:p>
    <w:p w14:paraId="51A856B2"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45332300-6 · Roboty instalacyjne kanalizacyjne</w:t>
      </w:r>
    </w:p>
    <w:p w14:paraId="4212DA02"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45332200-5 · Roboty instalacyjne hydrauliczne</w:t>
      </w:r>
    </w:p>
    <w:p w14:paraId="6842556B" w14:textId="77777777" w:rsidR="00416C10" w:rsidRPr="00645552" w:rsidRDefault="00416C10" w:rsidP="00416C10">
      <w:pPr>
        <w:spacing w:after="0" w:line="252" w:lineRule="auto"/>
        <w:jc w:val="both"/>
        <w:rPr>
          <w:rFonts w:ascii="Aptos Narrow" w:hAnsi="Aptos Narrow"/>
        </w:rPr>
      </w:pPr>
    </w:p>
    <w:p w14:paraId="53D3C9C7" w14:textId="77777777" w:rsidR="00416C10" w:rsidRPr="00645552" w:rsidRDefault="00416C10" w:rsidP="00416C10">
      <w:pPr>
        <w:spacing w:after="0" w:line="252" w:lineRule="auto"/>
        <w:jc w:val="both"/>
        <w:rPr>
          <w:rFonts w:ascii="Aptos Narrow" w:hAnsi="Aptos Narrow"/>
        </w:rPr>
      </w:pPr>
      <w:r w:rsidRPr="00645552">
        <w:rPr>
          <w:rFonts w:ascii="Aptos Narrow" w:hAnsi="Aptos Narrow"/>
          <w:b/>
          <w:bCs/>
        </w:rPr>
        <w:t xml:space="preserve">II. TERMIN WYKONANIA ZAMÓWIENIA: </w:t>
      </w:r>
    </w:p>
    <w:p w14:paraId="7EF0C44F" w14:textId="7D71E23B" w:rsidR="00416C10" w:rsidRDefault="00416C10" w:rsidP="00416C10">
      <w:pPr>
        <w:spacing w:after="0" w:line="252" w:lineRule="auto"/>
        <w:jc w:val="both"/>
        <w:rPr>
          <w:rFonts w:ascii="Aptos Narrow" w:hAnsi="Aptos Narrow"/>
        </w:rPr>
      </w:pPr>
      <w:r w:rsidRPr="00645552">
        <w:rPr>
          <w:rFonts w:ascii="Aptos Narrow" w:hAnsi="Aptos Narrow"/>
        </w:rPr>
        <w:t>Termin zakończenia robót i prac (w tym dostaw):</w:t>
      </w:r>
      <w:r w:rsidR="003E030C">
        <w:rPr>
          <w:rFonts w:ascii="Aptos Narrow" w:hAnsi="Aptos Narrow"/>
        </w:rPr>
        <w:t xml:space="preserve"> </w:t>
      </w:r>
      <w:r w:rsidR="00374EBA">
        <w:rPr>
          <w:rFonts w:ascii="Aptos Narrow" w:hAnsi="Aptos Narrow"/>
        </w:rPr>
        <w:t>4</w:t>
      </w:r>
      <w:r w:rsidR="003E030C">
        <w:rPr>
          <w:rFonts w:ascii="Aptos Narrow" w:hAnsi="Aptos Narrow"/>
        </w:rPr>
        <w:t>0 dni</w:t>
      </w:r>
      <w:r w:rsidRPr="00645552">
        <w:rPr>
          <w:rFonts w:ascii="Aptos Narrow" w:hAnsi="Aptos Narrow"/>
        </w:rPr>
        <w:t xml:space="preserve"> </w:t>
      </w:r>
    </w:p>
    <w:p w14:paraId="75A815EA" w14:textId="77777777" w:rsidR="00416C10" w:rsidRPr="00645552" w:rsidRDefault="00416C10" w:rsidP="00416C10">
      <w:pPr>
        <w:spacing w:after="0" w:line="252" w:lineRule="auto"/>
        <w:jc w:val="both"/>
        <w:rPr>
          <w:rFonts w:ascii="Aptos Narrow" w:hAnsi="Aptos Narrow"/>
        </w:rPr>
      </w:pPr>
    </w:p>
    <w:p w14:paraId="4C5D9EBA" w14:textId="77777777" w:rsidR="00416C10" w:rsidRPr="00645552" w:rsidRDefault="00416C10" w:rsidP="00416C10">
      <w:pPr>
        <w:spacing w:after="0" w:line="252" w:lineRule="auto"/>
        <w:jc w:val="both"/>
        <w:rPr>
          <w:rFonts w:ascii="Aptos Narrow" w:hAnsi="Aptos Narrow"/>
        </w:rPr>
      </w:pPr>
      <w:r w:rsidRPr="00645552">
        <w:rPr>
          <w:rFonts w:ascii="Aptos Narrow" w:hAnsi="Aptos Narrow"/>
          <w:b/>
          <w:bCs/>
        </w:rPr>
        <w:t xml:space="preserve">III. WARUNKI UDZIAŁU W ZAPYTANIU OFERTOWYM </w:t>
      </w:r>
    </w:p>
    <w:p w14:paraId="3E9F34FD" w14:textId="3581135C" w:rsidR="00416C10" w:rsidRPr="00645552" w:rsidRDefault="00416C10" w:rsidP="00416C10">
      <w:pPr>
        <w:spacing w:after="0" w:line="252" w:lineRule="auto"/>
        <w:jc w:val="both"/>
        <w:rPr>
          <w:rFonts w:ascii="Aptos Narrow" w:hAnsi="Aptos Narrow"/>
        </w:rPr>
      </w:pPr>
      <w:r w:rsidRPr="00645552">
        <w:rPr>
          <w:rFonts w:ascii="Aptos Narrow" w:hAnsi="Aptos Narrow"/>
        </w:rPr>
        <w:t>O udzielenie zamówienia mogą ubiegać się Wykonawcy, którzy spełniają następujące warunki udziału</w:t>
      </w:r>
      <w:r w:rsidR="00327180">
        <w:rPr>
          <w:rFonts w:ascii="Aptos Narrow" w:hAnsi="Aptos Narrow"/>
        </w:rPr>
        <w:br/>
      </w:r>
      <w:r w:rsidRPr="00645552">
        <w:rPr>
          <w:rFonts w:ascii="Aptos Narrow" w:hAnsi="Aptos Narrow"/>
        </w:rPr>
        <w:t xml:space="preserve">w postępowaniu: </w:t>
      </w:r>
    </w:p>
    <w:p w14:paraId="7CC0AB91" w14:textId="77777777" w:rsidR="00416C10" w:rsidRPr="00A05CF8" w:rsidRDefault="00416C10" w:rsidP="00416C10">
      <w:pPr>
        <w:pStyle w:val="Akapitzlist"/>
        <w:numPr>
          <w:ilvl w:val="0"/>
          <w:numId w:val="29"/>
        </w:numPr>
        <w:spacing w:after="0" w:line="252" w:lineRule="auto"/>
        <w:ind w:left="284" w:hanging="284"/>
        <w:jc w:val="both"/>
        <w:rPr>
          <w:rFonts w:ascii="Aptos Narrow" w:hAnsi="Aptos Narrow"/>
        </w:rPr>
      </w:pPr>
      <w:r w:rsidRPr="00A05CF8">
        <w:rPr>
          <w:rFonts w:ascii="Aptos Narrow" w:hAnsi="Aptos Narrow"/>
        </w:rPr>
        <w:t xml:space="preserve">Wykonawca posiada uprawnienia do wykonywania określonej działalności lub czynności, jeżeli przepisy prawa nakładają obowiązek ich posiadania: </w:t>
      </w:r>
    </w:p>
    <w:p w14:paraId="0682DBD4" w14:textId="77777777" w:rsidR="00416C10" w:rsidRPr="00645552" w:rsidRDefault="00416C10" w:rsidP="00416C10">
      <w:pPr>
        <w:pStyle w:val="Akapitzlist"/>
        <w:numPr>
          <w:ilvl w:val="0"/>
          <w:numId w:val="28"/>
        </w:numPr>
        <w:spacing w:after="0" w:line="252" w:lineRule="auto"/>
        <w:jc w:val="both"/>
        <w:rPr>
          <w:rFonts w:ascii="Aptos Narrow" w:hAnsi="Aptos Narrow"/>
        </w:rPr>
      </w:pPr>
      <w:r w:rsidRPr="00645552">
        <w:rPr>
          <w:rFonts w:ascii="Aptos Narrow" w:hAnsi="Aptos Narrow"/>
        </w:rPr>
        <w:t xml:space="preserve">Wykonawca spełnia powyższy warunek składając oświadczenie, stanowiące załącznik nr 2 do niniejszego zapytania ofertowego. </w:t>
      </w:r>
    </w:p>
    <w:p w14:paraId="65381B1F" w14:textId="77777777" w:rsidR="00416C10" w:rsidRPr="00645552" w:rsidRDefault="00416C10" w:rsidP="00416C10">
      <w:pPr>
        <w:pStyle w:val="Akapitzlist"/>
        <w:spacing w:after="0" w:line="252" w:lineRule="auto"/>
        <w:ind w:left="284"/>
        <w:jc w:val="both"/>
        <w:rPr>
          <w:rFonts w:ascii="Aptos Narrow" w:hAnsi="Aptos Narrow"/>
        </w:rPr>
      </w:pPr>
    </w:p>
    <w:p w14:paraId="34755C90" w14:textId="5E62C17C" w:rsidR="00416C10" w:rsidRPr="00A05CF8" w:rsidRDefault="00416C10" w:rsidP="00416C10">
      <w:pPr>
        <w:pStyle w:val="Akapitzlist"/>
        <w:numPr>
          <w:ilvl w:val="0"/>
          <w:numId w:val="29"/>
        </w:numPr>
        <w:spacing w:after="0" w:line="252" w:lineRule="auto"/>
        <w:ind w:left="284" w:hanging="284"/>
        <w:jc w:val="both"/>
        <w:rPr>
          <w:rFonts w:ascii="Aptos Narrow" w:hAnsi="Aptos Narrow"/>
        </w:rPr>
      </w:pPr>
      <w:r w:rsidRPr="00A05CF8">
        <w:rPr>
          <w:rFonts w:ascii="Aptos Narrow" w:hAnsi="Aptos Narrow"/>
        </w:rPr>
        <w:t>Wykonawca posiada doświadczenie polegające na wykonaniu z należytą starannością przynajmniej 1 roboty budowl</w:t>
      </w:r>
      <w:r w:rsidR="003E030C">
        <w:rPr>
          <w:rFonts w:ascii="Aptos Narrow" w:hAnsi="Aptos Narrow"/>
        </w:rPr>
        <w:t>ano-instalacyjnej</w:t>
      </w:r>
      <w:r w:rsidRPr="00A05CF8">
        <w:rPr>
          <w:rFonts w:ascii="Aptos Narrow" w:hAnsi="Aptos Narrow"/>
        </w:rPr>
        <w:t xml:space="preserve"> tożsamej do przedmiotu zamówienia i o wartości co najmniej </w:t>
      </w:r>
      <w:r w:rsidR="00374EBA">
        <w:rPr>
          <w:rFonts w:ascii="Aptos Narrow" w:hAnsi="Aptos Narrow"/>
        </w:rPr>
        <w:t>1</w:t>
      </w:r>
      <w:r w:rsidRPr="00A05CF8">
        <w:rPr>
          <w:rFonts w:ascii="Aptos Narrow" w:hAnsi="Aptos Narrow"/>
        </w:rPr>
        <w:t>0 000,00 zł brutto –w okresie ostatnich trzech lat przed upływem terminu składania ofert, a jeżeli okres prowadzenia działalności jest krótszy – w tym okresie</w:t>
      </w:r>
      <w:r>
        <w:rPr>
          <w:rFonts w:ascii="Aptos Narrow" w:hAnsi="Aptos Narrow"/>
        </w:rPr>
        <w:t>:</w:t>
      </w:r>
    </w:p>
    <w:p w14:paraId="156CD429" w14:textId="156B67F6" w:rsidR="00416C10" w:rsidRPr="00645552" w:rsidRDefault="00416C10" w:rsidP="00416C10">
      <w:pPr>
        <w:pStyle w:val="Akapitzlist"/>
        <w:numPr>
          <w:ilvl w:val="0"/>
          <w:numId w:val="13"/>
        </w:numPr>
        <w:spacing w:after="0" w:line="252" w:lineRule="auto"/>
        <w:jc w:val="both"/>
        <w:rPr>
          <w:rFonts w:ascii="Aptos Narrow" w:hAnsi="Aptos Narrow"/>
        </w:rPr>
      </w:pPr>
      <w:r w:rsidRPr="00645552">
        <w:rPr>
          <w:rFonts w:ascii="Aptos Narrow" w:hAnsi="Aptos Narrow"/>
        </w:rPr>
        <w:t xml:space="preserve">Wykonawca spełnia powyższy warunek składając oświadczenie, stanowiące załącznik nr </w:t>
      </w:r>
      <w:r w:rsidR="00BC424B">
        <w:rPr>
          <w:rFonts w:ascii="Aptos Narrow" w:hAnsi="Aptos Narrow"/>
        </w:rPr>
        <w:t>3</w:t>
      </w:r>
      <w:r w:rsidR="00BC424B" w:rsidRPr="00645552">
        <w:rPr>
          <w:rFonts w:ascii="Aptos Narrow" w:hAnsi="Aptos Narrow"/>
        </w:rPr>
        <w:t xml:space="preserve"> </w:t>
      </w:r>
      <w:r w:rsidRPr="00645552">
        <w:rPr>
          <w:rFonts w:ascii="Aptos Narrow" w:hAnsi="Aptos Narrow"/>
        </w:rPr>
        <w:t xml:space="preserve">do niniejszego zapytania ofertowego. </w:t>
      </w:r>
    </w:p>
    <w:p w14:paraId="0B13E630" w14:textId="77777777" w:rsidR="00416C10" w:rsidRPr="00645552" w:rsidRDefault="00416C10" w:rsidP="00416C10">
      <w:pPr>
        <w:spacing w:after="0" w:line="252" w:lineRule="auto"/>
        <w:jc w:val="both"/>
        <w:rPr>
          <w:rFonts w:ascii="Aptos Narrow" w:hAnsi="Aptos Narrow"/>
        </w:rPr>
      </w:pPr>
    </w:p>
    <w:p w14:paraId="1572893F" w14:textId="77777777" w:rsidR="00416C10" w:rsidRPr="00152AA4" w:rsidRDefault="00416C10" w:rsidP="00416C10">
      <w:pPr>
        <w:pStyle w:val="Akapitzlist"/>
        <w:numPr>
          <w:ilvl w:val="0"/>
          <w:numId w:val="29"/>
        </w:numPr>
        <w:spacing w:after="0" w:line="252" w:lineRule="auto"/>
        <w:ind w:left="284" w:hanging="284"/>
        <w:jc w:val="both"/>
        <w:rPr>
          <w:rFonts w:ascii="Aptos Narrow" w:hAnsi="Aptos Narrow"/>
        </w:rPr>
      </w:pPr>
      <w:r w:rsidRPr="00152AA4">
        <w:rPr>
          <w:rFonts w:ascii="Aptos Narrow" w:hAnsi="Aptos Narrow"/>
        </w:rPr>
        <w:t>Wykonawca dysponuje odpowiednim potencjałem technicznym oraz osobami zdolnymi do wykonywania zamówienia:</w:t>
      </w:r>
    </w:p>
    <w:p w14:paraId="6607E623" w14:textId="77777777" w:rsidR="00416C10" w:rsidRPr="00645552" w:rsidRDefault="00416C10" w:rsidP="00416C10">
      <w:pPr>
        <w:pStyle w:val="Akapitzlist"/>
        <w:numPr>
          <w:ilvl w:val="0"/>
          <w:numId w:val="13"/>
        </w:numPr>
        <w:spacing w:after="0" w:line="252" w:lineRule="auto"/>
        <w:jc w:val="both"/>
        <w:rPr>
          <w:rFonts w:ascii="Aptos Narrow" w:hAnsi="Aptos Narrow"/>
        </w:rPr>
      </w:pPr>
      <w:r w:rsidRPr="00645552">
        <w:rPr>
          <w:rFonts w:ascii="Aptos Narrow" w:hAnsi="Aptos Narrow"/>
        </w:rPr>
        <w:t xml:space="preserve">Wykonawca spełnia powyższy warunek składając oświadczenie, stanowiące załącznik nr 2 do niniejszego zapytania ofertowego. </w:t>
      </w:r>
    </w:p>
    <w:p w14:paraId="5814CC04" w14:textId="77777777" w:rsidR="00416C10" w:rsidRPr="00645552" w:rsidRDefault="00416C10" w:rsidP="00416C10">
      <w:pPr>
        <w:pStyle w:val="Akapitzlist"/>
        <w:spacing w:after="0" w:line="252" w:lineRule="auto"/>
        <w:ind w:left="284"/>
        <w:jc w:val="both"/>
        <w:rPr>
          <w:rFonts w:ascii="Aptos Narrow" w:hAnsi="Aptos Narrow"/>
        </w:rPr>
      </w:pPr>
    </w:p>
    <w:p w14:paraId="30E3A699" w14:textId="77777777" w:rsidR="00416C10" w:rsidRDefault="00416C10" w:rsidP="00416C10">
      <w:pPr>
        <w:pStyle w:val="Akapitzlist"/>
        <w:numPr>
          <w:ilvl w:val="0"/>
          <w:numId w:val="29"/>
        </w:numPr>
        <w:spacing w:after="0" w:line="252" w:lineRule="auto"/>
        <w:ind w:left="284" w:hanging="284"/>
        <w:jc w:val="both"/>
        <w:rPr>
          <w:rFonts w:ascii="Aptos Narrow" w:hAnsi="Aptos Narrow"/>
        </w:rPr>
      </w:pPr>
      <w:r w:rsidRPr="00645552">
        <w:rPr>
          <w:rFonts w:ascii="Aptos Narrow" w:hAnsi="Aptos Narrow"/>
        </w:rPr>
        <w:t>Wykonawca znajduje się w sytuacji ekonomicznej i finansowej zapewniającej wykonanie zamówienia</w:t>
      </w:r>
      <w:r>
        <w:rPr>
          <w:rFonts w:ascii="Aptos Narrow" w:hAnsi="Aptos Narrow"/>
        </w:rPr>
        <w:t>:</w:t>
      </w:r>
    </w:p>
    <w:p w14:paraId="287AF9B3" w14:textId="77777777" w:rsidR="00416C10" w:rsidRPr="00645552" w:rsidRDefault="00416C10" w:rsidP="00416C10">
      <w:pPr>
        <w:pStyle w:val="Akapitzlist"/>
        <w:numPr>
          <w:ilvl w:val="0"/>
          <w:numId w:val="13"/>
        </w:numPr>
        <w:spacing w:after="0" w:line="252" w:lineRule="auto"/>
        <w:jc w:val="both"/>
        <w:rPr>
          <w:rFonts w:ascii="Aptos Narrow" w:hAnsi="Aptos Narrow"/>
        </w:rPr>
      </w:pPr>
      <w:r w:rsidRPr="00645552">
        <w:rPr>
          <w:rFonts w:ascii="Aptos Narrow" w:hAnsi="Aptos Narrow"/>
        </w:rPr>
        <w:t xml:space="preserve">Wykonawca spełnia powyższy warunek składając oświadczenie, stanowiące załącznik nr 2 do niniejszego zapytania ofertowego. </w:t>
      </w:r>
    </w:p>
    <w:p w14:paraId="10CA11C3" w14:textId="77777777" w:rsidR="00416C10" w:rsidRPr="00645552" w:rsidRDefault="00416C10" w:rsidP="00416C10">
      <w:pPr>
        <w:pStyle w:val="Akapitzlist"/>
        <w:spacing w:after="0" w:line="252" w:lineRule="auto"/>
        <w:ind w:left="284"/>
        <w:jc w:val="both"/>
        <w:rPr>
          <w:rFonts w:ascii="Aptos Narrow" w:hAnsi="Aptos Narrow"/>
        </w:rPr>
      </w:pPr>
    </w:p>
    <w:p w14:paraId="33180F20" w14:textId="77777777" w:rsidR="00416C10" w:rsidRPr="00152AA4" w:rsidRDefault="00416C10" w:rsidP="00416C10">
      <w:pPr>
        <w:pStyle w:val="Akapitzlist"/>
        <w:numPr>
          <w:ilvl w:val="0"/>
          <w:numId w:val="29"/>
        </w:numPr>
        <w:spacing w:after="0" w:line="252" w:lineRule="auto"/>
        <w:ind w:left="284" w:hanging="284"/>
        <w:jc w:val="both"/>
        <w:rPr>
          <w:rFonts w:ascii="Aptos Narrow" w:hAnsi="Aptos Narrow"/>
        </w:rPr>
      </w:pPr>
      <w:r w:rsidRPr="00152AA4">
        <w:rPr>
          <w:rFonts w:ascii="Aptos Narrow" w:hAnsi="Aptos Narrow"/>
        </w:rPr>
        <w:t>Zamówienie nie może być udzielane podmiotom powiązanym z Zamawiającym osobowo lub kapitałowo</w:t>
      </w:r>
      <w:r>
        <w:rPr>
          <w:rFonts w:ascii="Aptos Narrow" w:hAnsi="Aptos Narrow"/>
        </w:rPr>
        <w:t>.</w:t>
      </w:r>
    </w:p>
    <w:p w14:paraId="3D091BB0"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lastRenderedPageBreak/>
        <w:t xml:space="preserve">Przez powiązania osobowe lub kapitałowe rozumie się wzajemne powiązania pomiędzy Zamawiającym lub osobami upoważnionymi do zaciągnięcia zobowiązań w imieniu Zamawiającego lub osobami wykonującymi w imieniu Zamawiającego czynności związanych z przygotowaniem i przeprowadzeniem procedury wyboru Wykonawcy, a Wykonawcą, polegające w szczególności na: </w:t>
      </w:r>
    </w:p>
    <w:p w14:paraId="2177F958" w14:textId="77777777" w:rsidR="00416C10" w:rsidRPr="00645552" w:rsidRDefault="00416C10" w:rsidP="00416C10">
      <w:pPr>
        <w:pStyle w:val="Akapitzlist"/>
        <w:numPr>
          <w:ilvl w:val="0"/>
          <w:numId w:val="14"/>
        </w:numPr>
        <w:spacing w:after="0" w:line="252" w:lineRule="auto"/>
        <w:ind w:left="426" w:hanging="284"/>
        <w:jc w:val="both"/>
        <w:rPr>
          <w:rFonts w:ascii="Aptos Narrow" w:hAnsi="Aptos Narrow"/>
        </w:rPr>
      </w:pPr>
      <w:r w:rsidRPr="00645552">
        <w:rPr>
          <w:rFonts w:ascii="Aptos Narrow" w:hAnsi="Aptos Narrow"/>
        </w:rPr>
        <w:t xml:space="preserve">uczestniczeniu w spółce jako wspólnik spółki cywilnej lub spółki osobowej, </w:t>
      </w:r>
    </w:p>
    <w:p w14:paraId="12A5669C" w14:textId="77777777" w:rsidR="00416C10" w:rsidRPr="00645552" w:rsidRDefault="00416C10" w:rsidP="00416C10">
      <w:pPr>
        <w:pStyle w:val="Akapitzlist"/>
        <w:numPr>
          <w:ilvl w:val="0"/>
          <w:numId w:val="14"/>
        </w:numPr>
        <w:spacing w:after="0" w:line="252" w:lineRule="auto"/>
        <w:ind w:left="426" w:hanging="284"/>
        <w:jc w:val="both"/>
        <w:rPr>
          <w:rFonts w:ascii="Aptos Narrow" w:hAnsi="Aptos Narrow"/>
        </w:rPr>
      </w:pPr>
      <w:r w:rsidRPr="00645552">
        <w:rPr>
          <w:rFonts w:ascii="Aptos Narrow" w:hAnsi="Aptos Narrow"/>
        </w:rPr>
        <w:t xml:space="preserve">posiadaniu co najmniej 10% udziałów lub akcji, o ile niższy próg nie wynika z przepisów prawa, </w:t>
      </w:r>
    </w:p>
    <w:p w14:paraId="6E5E26A4" w14:textId="77777777" w:rsidR="00416C10" w:rsidRPr="00645552" w:rsidRDefault="00416C10" w:rsidP="00416C10">
      <w:pPr>
        <w:pStyle w:val="Akapitzlist"/>
        <w:numPr>
          <w:ilvl w:val="0"/>
          <w:numId w:val="14"/>
        </w:numPr>
        <w:spacing w:after="0" w:line="252" w:lineRule="auto"/>
        <w:ind w:left="426" w:hanging="284"/>
        <w:jc w:val="both"/>
        <w:rPr>
          <w:rFonts w:ascii="Aptos Narrow" w:hAnsi="Aptos Narrow"/>
        </w:rPr>
      </w:pPr>
      <w:r w:rsidRPr="00645552">
        <w:rPr>
          <w:rFonts w:ascii="Aptos Narrow" w:hAnsi="Aptos Narrow"/>
        </w:rPr>
        <w:t xml:space="preserve">pełnieniu funkcji członka organu nadzorczego lub zarządzającego, prokurenta, pełnomocnika, </w:t>
      </w:r>
    </w:p>
    <w:p w14:paraId="2CFD55B8" w14:textId="77777777" w:rsidR="00416C10" w:rsidRPr="00645552" w:rsidRDefault="00416C10" w:rsidP="00416C10">
      <w:pPr>
        <w:pStyle w:val="Akapitzlist"/>
        <w:numPr>
          <w:ilvl w:val="0"/>
          <w:numId w:val="14"/>
        </w:numPr>
        <w:spacing w:after="0" w:line="252" w:lineRule="auto"/>
        <w:ind w:left="426" w:hanging="284"/>
        <w:jc w:val="both"/>
        <w:rPr>
          <w:rFonts w:ascii="Aptos Narrow" w:hAnsi="Aptos Narrow"/>
        </w:rPr>
      </w:pPr>
      <w:r w:rsidRPr="00645552">
        <w:rPr>
          <w:rFonts w:ascii="Aptos Narrow" w:hAnsi="Aptos Narrow"/>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0DCE3C4E" w14:textId="77777777" w:rsidR="00416C10" w:rsidRDefault="00416C10" w:rsidP="00416C10">
      <w:pPr>
        <w:pStyle w:val="Akapitzlist"/>
        <w:numPr>
          <w:ilvl w:val="0"/>
          <w:numId w:val="14"/>
        </w:numPr>
        <w:spacing w:after="0" w:line="252" w:lineRule="auto"/>
        <w:ind w:left="426" w:hanging="284"/>
        <w:jc w:val="both"/>
        <w:rPr>
          <w:rFonts w:ascii="Aptos Narrow" w:hAnsi="Aptos Narrow"/>
        </w:rPr>
      </w:pPr>
      <w:r w:rsidRPr="00645552">
        <w:rPr>
          <w:rFonts w:ascii="Aptos Narrow" w:hAnsi="Aptos Narrow"/>
        </w:rPr>
        <w:t xml:space="preserve">pozostawaniu z wykonawcą w takim stosunku prawnym lub faktycznym, że istnieje uzasadniona wątpliwość co do ich bezstronności lub niezależności w związku z postępowaniem o udzielenie zamówienia. </w:t>
      </w:r>
    </w:p>
    <w:p w14:paraId="3BEC2240" w14:textId="77777777" w:rsidR="00416C10" w:rsidRPr="00152AA4" w:rsidRDefault="00416C10" w:rsidP="00416C10">
      <w:pPr>
        <w:pStyle w:val="Akapitzlist"/>
        <w:numPr>
          <w:ilvl w:val="0"/>
          <w:numId w:val="13"/>
        </w:numPr>
        <w:spacing w:after="0" w:line="252" w:lineRule="auto"/>
        <w:jc w:val="both"/>
        <w:rPr>
          <w:rFonts w:ascii="Aptos Narrow" w:hAnsi="Aptos Narrow"/>
        </w:rPr>
      </w:pPr>
      <w:r w:rsidRPr="00152AA4">
        <w:rPr>
          <w:rFonts w:ascii="Aptos Narrow" w:hAnsi="Aptos Narrow"/>
        </w:rPr>
        <w:t xml:space="preserve">Wykonawca spełnia powyższy warunek składając oświadczenie, stanowiące załącznik nr 2 do niniejszego zapytania ofertowego. </w:t>
      </w:r>
    </w:p>
    <w:p w14:paraId="6CEAC7A4" w14:textId="77777777" w:rsidR="00416C10" w:rsidRPr="00645552" w:rsidRDefault="00416C10" w:rsidP="00416C10">
      <w:pPr>
        <w:pStyle w:val="Akapitzlist"/>
        <w:spacing w:after="0" w:line="252" w:lineRule="auto"/>
        <w:ind w:left="426"/>
        <w:jc w:val="both"/>
        <w:rPr>
          <w:rFonts w:ascii="Aptos Narrow" w:hAnsi="Aptos Narrow"/>
        </w:rPr>
      </w:pPr>
    </w:p>
    <w:p w14:paraId="05F9C8FB" w14:textId="77777777" w:rsidR="00416C10" w:rsidRPr="00152AA4" w:rsidRDefault="00416C10" w:rsidP="00416C10">
      <w:pPr>
        <w:pStyle w:val="Akapitzlist"/>
        <w:numPr>
          <w:ilvl w:val="0"/>
          <w:numId w:val="29"/>
        </w:numPr>
        <w:spacing w:after="0" w:line="252" w:lineRule="auto"/>
        <w:ind w:left="284" w:hanging="284"/>
        <w:jc w:val="both"/>
        <w:rPr>
          <w:rFonts w:ascii="Aptos Narrow" w:hAnsi="Aptos Narrow"/>
        </w:rPr>
      </w:pPr>
      <w:r>
        <w:rPr>
          <w:rFonts w:ascii="Aptos Narrow" w:hAnsi="Aptos Narrow"/>
        </w:rPr>
        <w:t xml:space="preserve">O </w:t>
      </w:r>
      <w:r w:rsidRPr="00152AA4">
        <w:rPr>
          <w:rFonts w:ascii="Aptos Narrow" w:hAnsi="Aptos Narrow"/>
        </w:rPr>
        <w:t xml:space="preserve">udzielenie zamówienia nie mogą ubiegać się Wykonawcy podlegający wykluczeniu z postępowania na podstawie art. 7 ust. 1 Ustawy z dnia 13 kwietnia 2022 o szczególnych rozwiązaniach w zakresie przeciwdziałania wspierania bezpieczeństwa </w:t>
      </w:r>
    </w:p>
    <w:p w14:paraId="5A9FF5F6" w14:textId="77777777" w:rsidR="00416C10" w:rsidRPr="00152AA4" w:rsidRDefault="00416C10" w:rsidP="00416C10">
      <w:pPr>
        <w:pStyle w:val="Akapitzlist"/>
        <w:numPr>
          <w:ilvl w:val="0"/>
          <w:numId w:val="13"/>
        </w:numPr>
        <w:spacing w:after="0" w:line="252" w:lineRule="auto"/>
        <w:jc w:val="both"/>
        <w:rPr>
          <w:rFonts w:ascii="Aptos Narrow" w:hAnsi="Aptos Narrow"/>
        </w:rPr>
      </w:pPr>
      <w:r w:rsidRPr="00152AA4">
        <w:rPr>
          <w:rFonts w:ascii="Aptos Narrow" w:hAnsi="Aptos Narrow"/>
        </w:rPr>
        <w:t xml:space="preserve">Wykonawca spełnia powyższy warunek składając oświadczenie, stanowiące załącznik nr 2 do niniejszego zapytania ofertowego. </w:t>
      </w:r>
    </w:p>
    <w:p w14:paraId="45ABC1B9" w14:textId="77777777" w:rsidR="00416C10" w:rsidRPr="00645552" w:rsidRDefault="00416C10" w:rsidP="00416C10">
      <w:pPr>
        <w:spacing w:after="0" w:line="252" w:lineRule="auto"/>
        <w:jc w:val="both"/>
        <w:rPr>
          <w:rFonts w:ascii="Aptos Narrow" w:hAnsi="Aptos Narrow"/>
        </w:rPr>
      </w:pPr>
    </w:p>
    <w:p w14:paraId="6933AA80" w14:textId="77777777" w:rsidR="00416C10" w:rsidRPr="00645552" w:rsidRDefault="00416C10" w:rsidP="00416C10">
      <w:pPr>
        <w:spacing w:after="0" w:line="252" w:lineRule="auto"/>
        <w:jc w:val="both"/>
        <w:rPr>
          <w:rFonts w:ascii="Aptos Narrow" w:hAnsi="Aptos Narrow"/>
          <w:b/>
          <w:bCs/>
        </w:rPr>
      </w:pPr>
      <w:r w:rsidRPr="00645552">
        <w:rPr>
          <w:rFonts w:ascii="Aptos Narrow" w:hAnsi="Aptos Narrow"/>
          <w:b/>
          <w:bCs/>
        </w:rPr>
        <w:t xml:space="preserve">IV. Kryteria oceny ofert: </w:t>
      </w:r>
    </w:p>
    <w:p w14:paraId="7E20D799"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Zamawiający dokona oceny ofert, które nie podlegają odrzuceniu, na podstawie następujących kryteriów:</w:t>
      </w:r>
    </w:p>
    <w:p w14:paraId="4CFC0663" w14:textId="77777777" w:rsidR="00416C10" w:rsidRPr="002E4F87" w:rsidRDefault="00416C10" w:rsidP="00416C10">
      <w:pPr>
        <w:pStyle w:val="Akapitzlist"/>
        <w:numPr>
          <w:ilvl w:val="0"/>
          <w:numId w:val="23"/>
        </w:numPr>
        <w:spacing w:after="0" w:line="252" w:lineRule="auto"/>
        <w:jc w:val="both"/>
        <w:rPr>
          <w:rFonts w:ascii="Aptos Narrow" w:hAnsi="Aptos Narrow"/>
          <w:b/>
          <w:bCs/>
        </w:rPr>
      </w:pPr>
      <w:r w:rsidRPr="002E4F87">
        <w:rPr>
          <w:rFonts w:ascii="Aptos Narrow" w:hAnsi="Aptos Narrow"/>
          <w:b/>
          <w:bCs/>
        </w:rPr>
        <w:t>Cena – 60%</w:t>
      </w:r>
    </w:p>
    <w:p w14:paraId="7B8DDCE7"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Kryterium „Cena” będzie rozpatrywane na podstawie ceny brutto oferty wskazanej przez Wykonawcę w Formularzu ofertowym.</w:t>
      </w:r>
    </w:p>
    <w:p w14:paraId="0C607B10"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Ocena ofert w tym kryterium zostanie dokonana według wzoru:</w:t>
      </w:r>
    </w:p>
    <w:p w14:paraId="6C5DD313" w14:textId="77777777" w:rsidR="00416C10" w:rsidRPr="00645552" w:rsidRDefault="00416C10" w:rsidP="00416C10">
      <w:pPr>
        <w:spacing w:after="0" w:line="252" w:lineRule="auto"/>
        <w:jc w:val="both"/>
        <w:rPr>
          <w:rFonts w:ascii="Aptos Narrow" w:hAnsi="Aptos Narrow"/>
        </w:rPr>
      </w:pPr>
      <w:r w:rsidRPr="00645552">
        <w:rPr>
          <w:rFonts w:ascii="Aptos Narrow" w:hAnsi="Aptos Narrow"/>
          <w:b/>
          <w:bCs/>
        </w:rPr>
        <w:t>C = (</w:t>
      </w:r>
      <w:proofErr w:type="spellStart"/>
      <w:r w:rsidRPr="00645552">
        <w:rPr>
          <w:rFonts w:ascii="Aptos Narrow" w:hAnsi="Aptos Narrow"/>
          <w:b/>
          <w:bCs/>
        </w:rPr>
        <w:t>Cmin</w:t>
      </w:r>
      <w:proofErr w:type="spellEnd"/>
      <w:r w:rsidRPr="00645552">
        <w:rPr>
          <w:rFonts w:ascii="Aptos Narrow" w:hAnsi="Aptos Narrow"/>
          <w:b/>
          <w:bCs/>
        </w:rPr>
        <w:t xml:space="preserve"> / </w:t>
      </w:r>
      <w:proofErr w:type="spellStart"/>
      <w:r w:rsidRPr="00645552">
        <w:rPr>
          <w:rFonts w:ascii="Aptos Narrow" w:hAnsi="Aptos Narrow"/>
          <w:b/>
          <w:bCs/>
        </w:rPr>
        <w:t>Cbad</w:t>
      </w:r>
      <w:proofErr w:type="spellEnd"/>
      <w:r w:rsidRPr="00645552">
        <w:rPr>
          <w:rFonts w:ascii="Aptos Narrow" w:hAnsi="Aptos Narrow"/>
          <w:b/>
          <w:bCs/>
        </w:rPr>
        <w:t>) × 60 pkt</w:t>
      </w:r>
    </w:p>
    <w:p w14:paraId="66777DEE"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gdzie:</w:t>
      </w:r>
    </w:p>
    <w:p w14:paraId="11270162" w14:textId="77777777" w:rsidR="00416C10" w:rsidRPr="00645552" w:rsidRDefault="00416C10" w:rsidP="00416C10">
      <w:pPr>
        <w:numPr>
          <w:ilvl w:val="0"/>
          <w:numId w:val="15"/>
        </w:numPr>
        <w:spacing w:after="0" w:line="252" w:lineRule="auto"/>
        <w:jc w:val="both"/>
        <w:rPr>
          <w:rFonts w:ascii="Aptos Narrow" w:hAnsi="Aptos Narrow"/>
        </w:rPr>
      </w:pPr>
      <w:proofErr w:type="spellStart"/>
      <w:r w:rsidRPr="00645552">
        <w:rPr>
          <w:rFonts w:ascii="Aptos Narrow" w:hAnsi="Aptos Narrow"/>
          <w:b/>
          <w:bCs/>
        </w:rPr>
        <w:t>Cmin</w:t>
      </w:r>
      <w:proofErr w:type="spellEnd"/>
      <w:r w:rsidRPr="00645552">
        <w:rPr>
          <w:rFonts w:ascii="Aptos Narrow" w:hAnsi="Aptos Narrow"/>
        </w:rPr>
        <w:t xml:space="preserve"> – najniższa cena brutto spośród złożonych ofert, </w:t>
      </w:r>
    </w:p>
    <w:p w14:paraId="206CD1FD" w14:textId="77777777" w:rsidR="00416C10" w:rsidRPr="00645552" w:rsidRDefault="00416C10" w:rsidP="00416C10">
      <w:pPr>
        <w:numPr>
          <w:ilvl w:val="0"/>
          <w:numId w:val="15"/>
        </w:numPr>
        <w:spacing w:after="0" w:line="252" w:lineRule="auto"/>
        <w:jc w:val="both"/>
        <w:rPr>
          <w:rFonts w:ascii="Aptos Narrow" w:hAnsi="Aptos Narrow"/>
        </w:rPr>
      </w:pPr>
      <w:proofErr w:type="spellStart"/>
      <w:r w:rsidRPr="00645552">
        <w:rPr>
          <w:rFonts w:ascii="Aptos Narrow" w:hAnsi="Aptos Narrow"/>
          <w:b/>
          <w:bCs/>
        </w:rPr>
        <w:t>Cbad</w:t>
      </w:r>
      <w:proofErr w:type="spellEnd"/>
      <w:r w:rsidRPr="00645552">
        <w:rPr>
          <w:rFonts w:ascii="Aptos Narrow" w:hAnsi="Aptos Narrow"/>
        </w:rPr>
        <w:t xml:space="preserve"> – cena brutto oferty badanej, </w:t>
      </w:r>
    </w:p>
    <w:p w14:paraId="09C09208"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Zamawiający przyzna maksymalnie 60 punktów.</w:t>
      </w:r>
    </w:p>
    <w:p w14:paraId="3BAEFC72" w14:textId="4C214853" w:rsidR="00416C10" w:rsidRPr="002E4F87" w:rsidRDefault="00416C10" w:rsidP="00416C10">
      <w:pPr>
        <w:pStyle w:val="Akapitzlist"/>
        <w:numPr>
          <w:ilvl w:val="0"/>
          <w:numId w:val="23"/>
        </w:numPr>
        <w:spacing w:after="0" w:line="252" w:lineRule="auto"/>
        <w:jc w:val="both"/>
        <w:rPr>
          <w:rFonts w:ascii="Aptos Narrow" w:hAnsi="Aptos Narrow"/>
          <w:b/>
          <w:bCs/>
        </w:rPr>
      </w:pPr>
      <w:r>
        <w:rPr>
          <w:rFonts w:ascii="Aptos Narrow" w:hAnsi="Aptos Narrow"/>
          <w:b/>
          <w:bCs/>
        </w:rPr>
        <w:t>Termin</w:t>
      </w:r>
      <w:r w:rsidRPr="002E4F87">
        <w:rPr>
          <w:rFonts w:ascii="Aptos Narrow" w:hAnsi="Aptos Narrow"/>
          <w:b/>
          <w:bCs/>
        </w:rPr>
        <w:t xml:space="preserve">  realizacji zamówienia – 40%</w:t>
      </w:r>
    </w:p>
    <w:p w14:paraId="43177C74" w14:textId="79D16874" w:rsidR="00416C10" w:rsidRPr="00645552" w:rsidRDefault="00416C10" w:rsidP="00416C10">
      <w:pPr>
        <w:spacing w:after="0" w:line="252" w:lineRule="auto"/>
        <w:jc w:val="both"/>
        <w:rPr>
          <w:rFonts w:ascii="Aptos Narrow" w:hAnsi="Aptos Narrow"/>
        </w:rPr>
      </w:pPr>
      <w:r w:rsidRPr="00645552">
        <w:rPr>
          <w:rFonts w:ascii="Aptos Narrow" w:hAnsi="Aptos Narrow"/>
        </w:rPr>
        <w:t xml:space="preserve">Kryterium będzie rozpatrywane na podstawie zadeklarowanego przez Wykonawcę terminu </w:t>
      </w:r>
      <w:r w:rsidR="001B2583">
        <w:rPr>
          <w:rFonts w:ascii="Aptos Narrow" w:hAnsi="Aptos Narrow"/>
        </w:rPr>
        <w:t xml:space="preserve">wykonania </w:t>
      </w:r>
      <w:r w:rsidRPr="00645552">
        <w:rPr>
          <w:rFonts w:ascii="Aptos Narrow" w:hAnsi="Aptos Narrow"/>
        </w:rPr>
        <w:t>robót, liczonego od dnia zawarcia umowy.</w:t>
      </w:r>
    </w:p>
    <w:p w14:paraId="770E3C36"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Przez rozpoczęcie realizacji zamówienia rozumie się rozpoczęcie robót budowlanych na terenie objętym zamówieniem.</w:t>
      </w:r>
    </w:p>
    <w:p w14:paraId="7828EE28"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Punkty zostaną przyznane w następujący sposób:</w:t>
      </w:r>
    </w:p>
    <w:p w14:paraId="55456F30" w14:textId="701D438C" w:rsidR="00416C10" w:rsidRPr="00645552" w:rsidRDefault="003E030C" w:rsidP="00416C10">
      <w:pPr>
        <w:numPr>
          <w:ilvl w:val="0"/>
          <w:numId w:val="16"/>
        </w:numPr>
        <w:spacing w:after="0" w:line="252" w:lineRule="auto"/>
        <w:jc w:val="both"/>
        <w:rPr>
          <w:rFonts w:ascii="Aptos Narrow" w:hAnsi="Aptos Narrow"/>
        </w:rPr>
      </w:pPr>
      <w:r>
        <w:rPr>
          <w:rFonts w:ascii="Aptos Narrow" w:hAnsi="Aptos Narrow"/>
        </w:rPr>
        <w:t>wykonanie</w:t>
      </w:r>
      <w:r w:rsidR="00416C10" w:rsidRPr="00645552">
        <w:rPr>
          <w:rFonts w:ascii="Aptos Narrow" w:hAnsi="Aptos Narrow"/>
        </w:rPr>
        <w:t xml:space="preserve"> w terminie </w:t>
      </w:r>
      <w:r>
        <w:rPr>
          <w:rFonts w:ascii="Aptos Narrow" w:hAnsi="Aptos Narrow"/>
        </w:rPr>
        <w:t>do 30</w:t>
      </w:r>
      <w:r w:rsidR="00416C10" w:rsidRPr="00645552">
        <w:rPr>
          <w:rFonts w:ascii="Aptos Narrow" w:hAnsi="Aptos Narrow"/>
        </w:rPr>
        <w:t xml:space="preserve"> dni od dnia zawarcia umowy – 40 pkt, </w:t>
      </w:r>
    </w:p>
    <w:p w14:paraId="63C76B9D" w14:textId="05B87FBD" w:rsidR="00416C10" w:rsidRPr="00645552" w:rsidRDefault="003E030C" w:rsidP="00416C10">
      <w:pPr>
        <w:numPr>
          <w:ilvl w:val="0"/>
          <w:numId w:val="16"/>
        </w:numPr>
        <w:spacing w:after="0" w:line="252" w:lineRule="auto"/>
        <w:jc w:val="both"/>
        <w:rPr>
          <w:rFonts w:ascii="Aptos Narrow" w:hAnsi="Aptos Narrow"/>
        </w:rPr>
      </w:pPr>
      <w:r>
        <w:rPr>
          <w:rFonts w:ascii="Aptos Narrow" w:hAnsi="Aptos Narrow"/>
        </w:rPr>
        <w:t xml:space="preserve">wykonanie </w:t>
      </w:r>
      <w:r w:rsidR="00416C10" w:rsidRPr="00645552">
        <w:rPr>
          <w:rFonts w:ascii="Aptos Narrow" w:hAnsi="Aptos Narrow"/>
        </w:rPr>
        <w:t xml:space="preserve"> w terminie</w:t>
      </w:r>
      <w:r>
        <w:rPr>
          <w:rFonts w:ascii="Aptos Narrow" w:hAnsi="Aptos Narrow"/>
        </w:rPr>
        <w:t xml:space="preserve"> do 35</w:t>
      </w:r>
      <w:r w:rsidR="001B2583">
        <w:rPr>
          <w:rFonts w:ascii="Aptos Narrow" w:hAnsi="Aptos Narrow"/>
        </w:rPr>
        <w:t xml:space="preserve"> </w:t>
      </w:r>
      <w:r w:rsidR="00416C10" w:rsidRPr="00645552">
        <w:rPr>
          <w:rFonts w:ascii="Aptos Narrow" w:hAnsi="Aptos Narrow"/>
        </w:rPr>
        <w:t xml:space="preserve">dni </w:t>
      </w:r>
      <w:r w:rsidR="00707502" w:rsidRPr="00645552">
        <w:rPr>
          <w:rFonts w:ascii="Aptos Narrow" w:hAnsi="Aptos Narrow"/>
        </w:rPr>
        <w:t xml:space="preserve">od dnia zawarcia umowy </w:t>
      </w:r>
      <w:r w:rsidR="00416C10" w:rsidRPr="00645552">
        <w:rPr>
          <w:rFonts w:ascii="Aptos Narrow" w:hAnsi="Aptos Narrow"/>
        </w:rPr>
        <w:t xml:space="preserve">– 20 pkt, </w:t>
      </w:r>
    </w:p>
    <w:p w14:paraId="74784471" w14:textId="12091B64" w:rsidR="00416C10" w:rsidRPr="00645552" w:rsidRDefault="003E030C" w:rsidP="00416C10">
      <w:pPr>
        <w:numPr>
          <w:ilvl w:val="0"/>
          <w:numId w:val="16"/>
        </w:numPr>
        <w:spacing w:after="0" w:line="252" w:lineRule="auto"/>
        <w:jc w:val="both"/>
        <w:rPr>
          <w:rFonts w:ascii="Aptos Narrow" w:hAnsi="Aptos Narrow"/>
        </w:rPr>
      </w:pPr>
      <w:r>
        <w:rPr>
          <w:rFonts w:ascii="Aptos Narrow" w:hAnsi="Aptos Narrow"/>
        </w:rPr>
        <w:t>wykonanie</w:t>
      </w:r>
      <w:r w:rsidR="00416C10" w:rsidRPr="00645552">
        <w:rPr>
          <w:rFonts w:ascii="Aptos Narrow" w:hAnsi="Aptos Narrow"/>
        </w:rPr>
        <w:t xml:space="preserve"> w termini</w:t>
      </w:r>
      <w:r>
        <w:rPr>
          <w:rFonts w:ascii="Aptos Narrow" w:hAnsi="Aptos Narrow"/>
        </w:rPr>
        <w:t>e do  40</w:t>
      </w:r>
      <w:r w:rsidR="00416C10" w:rsidRPr="00645552">
        <w:rPr>
          <w:rFonts w:ascii="Aptos Narrow" w:hAnsi="Aptos Narrow"/>
        </w:rPr>
        <w:t xml:space="preserve"> dni </w:t>
      </w:r>
      <w:r w:rsidR="00707502" w:rsidRPr="00645552">
        <w:rPr>
          <w:rFonts w:ascii="Aptos Narrow" w:hAnsi="Aptos Narrow"/>
        </w:rPr>
        <w:t xml:space="preserve">od dnia zawarcia umowy </w:t>
      </w:r>
      <w:r w:rsidR="00416C10" w:rsidRPr="00645552">
        <w:rPr>
          <w:rFonts w:ascii="Aptos Narrow" w:hAnsi="Aptos Narrow"/>
        </w:rPr>
        <w:t xml:space="preserve">– 0 pkt. </w:t>
      </w:r>
    </w:p>
    <w:p w14:paraId="44E69E28"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Maksymalna liczba punktów w tym kryterium wynosi 40.</w:t>
      </w:r>
    </w:p>
    <w:p w14:paraId="5E4E4F27" w14:textId="77777777" w:rsidR="00416C10" w:rsidRPr="00645552" w:rsidRDefault="00416C10" w:rsidP="00416C10">
      <w:pPr>
        <w:spacing w:after="0" w:line="252" w:lineRule="auto"/>
        <w:jc w:val="both"/>
        <w:rPr>
          <w:rFonts w:ascii="Aptos Narrow" w:hAnsi="Aptos Narrow"/>
        </w:rPr>
      </w:pPr>
    </w:p>
    <w:p w14:paraId="7D3F7736" w14:textId="77777777" w:rsidR="00416C10" w:rsidRPr="00645552" w:rsidRDefault="00416C10" w:rsidP="00416C10">
      <w:pPr>
        <w:spacing w:after="0" w:line="252" w:lineRule="auto"/>
        <w:jc w:val="both"/>
        <w:rPr>
          <w:rFonts w:ascii="Aptos Narrow" w:hAnsi="Aptos Narrow"/>
          <w:b/>
          <w:bCs/>
        </w:rPr>
      </w:pPr>
      <w:r w:rsidRPr="00645552">
        <w:rPr>
          <w:rFonts w:ascii="Aptos Narrow" w:hAnsi="Aptos Narrow"/>
          <w:b/>
          <w:bCs/>
        </w:rPr>
        <w:t>Łączna ocena oferty</w:t>
      </w:r>
    </w:p>
    <w:p w14:paraId="06CD4FFA"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lastRenderedPageBreak/>
        <w:t>Za najkorzystniejszą zostanie uznana oferta, która uzyska najwyższą łączną liczbę punktów obliczoną według wzoru:</w:t>
      </w:r>
    </w:p>
    <w:p w14:paraId="0D81D8F4" w14:textId="77777777" w:rsidR="00416C10" w:rsidRPr="00645552" w:rsidRDefault="00416C10" w:rsidP="00416C10">
      <w:pPr>
        <w:spacing w:after="0" w:line="252" w:lineRule="auto"/>
        <w:jc w:val="both"/>
        <w:rPr>
          <w:rFonts w:ascii="Aptos Narrow" w:hAnsi="Aptos Narrow"/>
        </w:rPr>
      </w:pPr>
      <w:r w:rsidRPr="00645552">
        <w:rPr>
          <w:rFonts w:ascii="Aptos Narrow" w:hAnsi="Aptos Narrow"/>
          <w:b/>
          <w:bCs/>
        </w:rPr>
        <w:t>P = C + R</w:t>
      </w:r>
    </w:p>
    <w:p w14:paraId="496CC5C8"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gdzie:</w:t>
      </w:r>
    </w:p>
    <w:p w14:paraId="6CEC6BE3" w14:textId="77777777" w:rsidR="00416C10" w:rsidRPr="00645552" w:rsidRDefault="00416C10" w:rsidP="00416C10">
      <w:pPr>
        <w:numPr>
          <w:ilvl w:val="0"/>
          <w:numId w:val="17"/>
        </w:numPr>
        <w:spacing w:after="0" w:line="252" w:lineRule="auto"/>
        <w:jc w:val="both"/>
        <w:rPr>
          <w:rFonts w:ascii="Aptos Narrow" w:hAnsi="Aptos Narrow"/>
        </w:rPr>
      </w:pPr>
      <w:r w:rsidRPr="00645552">
        <w:rPr>
          <w:rFonts w:ascii="Aptos Narrow" w:hAnsi="Aptos Narrow"/>
          <w:b/>
          <w:bCs/>
        </w:rPr>
        <w:t>P</w:t>
      </w:r>
      <w:r w:rsidRPr="00645552">
        <w:rPr>
          <w:rFonts w:ascii="Aptos Narrow" w:hAnsi="Aptos Narrow"/>
        </w:rPr>
        <w:t xml:space="preserve"> – łączna liczba punktów, </w:t>
      </w:r>
    </w:p>
    <w:p w14:paraId="44F3C253" w14:textId="77777777" w:rsidR="00416C10" w:rsidRPr="00645552" w:rsidRDefault="00416C10" w:rsidP="00416C10">
      <w:pPr>
        <w:numPr>
          <w:ilvl w:val="0"/>
          <w:numId w:val="17"/>
        </w:numPr>
        <w:spacing w:after="0" w:line="252" w:lineRule="auto"/>
        <w:jc w:val="both"/>
        <w:rPr>
          <w:rFonts w:ascii="Aptos Narrow" w:hAnsi="Aptos Narrow"/>
        </w:rPr>
      </w:pPr>
      <w:r w:rsidRPr="00645552">
        <w:rPr>
          <w:rFonts w:ascii="Aptos Narrow" w:hAnsi="Aptos Narrow"/>
          <w:b/>
          <w:bCs/>
        </w:rPr>
        <w:t>C</w:t>
      </w:r>
      <w:r w:rsidRPr="00645552">
        <w:rPr>
          <w:rFonts w:ascii="Aptos Narrow" w:hAnsi="Aptos Narrow"/>
        </w:rPr>
        <w:t xml:space="preserve"> – liczba punktów uzyskanych w kryterium „Cena”, </w:t>
      </w:r>
    </w:p>
    <w:p w14:paraId="5672C27E" w14:textId="1B3AD576" w:rsidR="00416C10" w:rsidRPr="00645552" w:rsidRDefault="00416C10" w:rsidP="00416C10">
      <w:pPr>
        <w:numPr>
          <w:ilvl w:val="0"/>
          <w:numId w:val="17"/>
        </w:numPr>
        <w:spacing w:after="0" w:line="252" w:lineRule="auto"/>
        <w:jc w:val="both"/>
        <w:rPr>
          <w:rFonts w:ascii="Aptos Narrow" w:hAnsi="Aptos Narrow"/>
        </w:rPr>
      </w:pPr>
      <w:r w:rsidRPr="00645552">
        <w:rPr>
          <w:rFonts w:ascii="Aptos Narrow" w:hAnsi="Aptos Narrow"/>
          <w:b/>
          <w:bCs/>
        </w:rPr>
        <w:t>R</w:t>
      </w:r>
      <w:r w:rsidRPr="00645552">
        <w:rPr>
          <w:rFonts w:ascii="Aptos Narrow" w:hAnsi="Aptos Narrow"/>
        </w:rPr>
        <w:t xml:space="preserve"> – liczba punktów uzyskanych w kryterium „</w:t>
      </w:r>
      <w:r w:rsidR="001B2583">
        <w:rPr>
          <w:rFonts w:ascii="Aptos Narrow" w:hAnsi="Aptos Narrow"/>
        </w:rPr>
        <w:t>Termin</w:t>
      </w:r>
      <w:r w:rsidRPr="00645552">
        <w:rPr>
          <w:rFonts w:ascii="Aptos Narrow" w:hAnsi="Aptos Narrow"/>
        </w:rPr>
        <w:t xml:space="preserve"> realizacji zamówienia”.</w:t>
      </w:r>
    </w:p>
    <w:p w14:paraId="0B9C3B89" w14:textId="77777777" w:rsidR="00416C10" w:rsidRPr="00645552" w:rsidRDefault="00416C10" w:rsidP="00416C10">
      <w:pPr>
        <w:spacing w:after="0" w:line="252" w:lineRule="auto"/>
        <w:jc w:val="both"/>
        <w:rPr>
          <w:rFonts w:ascii="Aptos Narrow" w:hAnsi="Aptos Narrow"/>
        </w:rPr>
      </w:pPr>
    </w:p>
    <w:p w14:paraId="03A4AF7F" w14:textId="77777777" w:rsidR="00416C10" w:rsidRDefault="00416C10" w:rsidP="00416C10">
      <w:pPr>
        <w:spacing w:after="0" w:line="252" w:lineRule="auto"/>
        <w:jc w:val="both"/>
        <w:rPr>
          <w:rFonts w:ascii="Aptos Narrow" w:hAnsi="Aptos Narrow"/>
        </w:rPr>
      </w:pPr>
      <w:r w:rsidRPr="00645552">
        <w:rPr>
          <w:rFonts w:ascii="Aptos Narrow" w:hAnsi="Aptos Narrow"/>
        </w:rPr>
        <w:t xml:space="preserve">Oferta może zdobyć maksymalnie 100 pkt (co stanowi 100% kryterium wyboru oferty). </w:t>
      </w:r>
    </w:p>
    <w:p w14:paraId="5FED3B81" w14:textId="77777777" w:rsidR="00416C10" w:rsidRDefault="00416C10" w:rsidP="00416C10">
      <w:pPr>
        <w:spacing w:after="0" w:line="252" w:lineRule="auto"/>
        <w:jc w:val="both"/>
        <w:rPr>
          <w:rFonts w:ascii="Aptos Narrow" w:hAnsi="Aptos Narrow"/>
        </w:rPr>
      </w:pPr>
    </w:p>
    <w:p w14:paraId="2B10AFB0" w14:textId="77777777" w:rsidR="00416C10" w:rsidRPr="002E4F87" w:rsidRDefault="00416C10" w:rsidP="00416C10">
      <w:pPr>
        <w:spacing w:after="0" w:line="252" w:lineRule="auto"/>
        <w:jc w:val="both"/>
        <w:rPr>
          <w:rFonts w:ascii="Aptos Narrow" w:hAnsi="Aptos Narrow"/>
        </w:rPr>
      </w:pPr>
      <w:r w:rsidRPr="002E4F87">
        <w:rPr>
          <w:rFonts w:ascii="Aptos Narrow" w:hAnsi="Aptos Narrow"/>
        </w:rPr>
        <w:t>Cena ofertowa powinna zawierać w sobie wszelkie koszty niezbędne do zrealizowania zamówienia. Wykonawca sporządzając ofertę powinien przewidzieć wszelkie okoliczności mogące mieć wpływ na cenę. W celu uniknięcia wątpliwości wynagrodzenie stanowi całkowite ryczałtowe wynagrodzenie należne Wykonawcy z tytułu wykonania niniejszej Umowy.</w:t>
      </w:r>
    </w:p>
    <w:p w14:paraId="3A30B506" w14:textId="77777777" w:rsidR="00416C10" w:rsidRPr="00645552" w:rsidRDefault="00416C10" w:rsidP="00416C10">
      <w:pPr>
        <w:spacing w:after="0" w:line="252" w:lineRule="auto"/>
        <w:jc w:val="both"/>
        <w:rPr>
          <w:rFonts w:ascii="Aptos Narrow" w:hAnsi="Aptos Narrow"/>
        </w:rPr>
      </w:pPr>
    </w:p>
    <w:p w14:paraId="799D88F5" w14:textId="77777777" w:rsidR="00416C10" w:rsidRPr="00645552" w:rsidRDefault="00416C10" w:rsidP="00416C10">
      <w:pPr>
        <w:spacing w:after="0" w:line="252" w:lineRule="auto"/>
        <w:jc w:val="both"/>
        <w:rPr>
          <w:rFonts w:ascii="Aptos Narrow" w:hAnsi="Aptos Narrow"/>
          <w:b/>
          <w:bCs/>
        </w:rPr>
      </w:pPr>
      <w:r w:rsidRPr="00645552">
        <w:rPr>
          <w:rFonts w:ascii="Aptos Narrow" w:hAnsi="Aptos Narrow"/>
          <w:b/>
          <w:bCs/>
        </w:rPr>
        <w:t xml:space="preserve">V. MIEJSCE, TERMIN I SPOSÓB SKŁADANIA OFERTY </w:t>
      </w:r>
    </w:p>
    <w:p w14:paraId="2B9C20C8" w14:textId="783B5EBB" w:rsidR="00416C10" w:rsidRPr="00645552" w:rsidRDefault="00416C10" w:rsidP="00416C10">
      <w:pPr>
        <w:pStyle w:val="Akapitzlist"/>
        <w:numPr>
          <w:ilvl w:val="0"/>
          <w:numId w:val="20"/>
        </w:numPr>
        <w:spacing w:after="0" w:line="252" w:lineRule="auto"/>
        <w:ind w:left="284" w:hanging="284"/>
        <w:jc w:val="both"/>
        <w:rPr>
          <w:rFonts w:ascii="Aptos Narrow" w:hAnsi="Aptos Narrow"/>
        </w:rPr>
      </w:pPr>
      <w:r w:rsidRPr="00645552">
        <w:rPr>
          <w:rFonts w:ascii="Aptos Narrow" w:hAnsi="Aptos Narrow"/>
        </w:rPr>
        <w:t xml:space="preserve">Ofertę należy złożyć w nieprzekraczalnym terminie </w:t>
      </w:r>
      <w:r w:rsidRPr="0097748A">
        <w:rPr>
          <w:rFonts w:ascii="Aptos Narrow" w:hAnsi="Aptos Narrow"/>
          <w:b/>
          <w:bCs/>
        </w:rPr>
        <w:t xml:space="preserve">do dnia </w:t>
      </w:r>
      <w:r w:rsidR="00374EBA">
        <w:rPr>
          <w:rFonts w:ascii="Aptos Narrow" w:hAnsi="Aptos Narrow"/>
          <w:b/>
          <w:bCs/>
        </w:rPr>
        <w:t>03</w:t>
      </w:r>
      <w:r w:rsidRPr="0097748A">
        <w:rPr>
          <w:rFonts w:ascii="Aptos Narrow" w:hAnsi="Aptos Narrow"/>
          <w:b/>
          <w:bCs/>
        </w:rPr>
        <w:t xml:space="preserve"> </w:t>
      </w:r>
      <w:r w:rsidR="00374EBA">
        <w:rPr>
          <w:rFonts w:ascii="Aptos Narrow" w:hAnsi="Aptos Narrow"/>
          <w:b/>
          <w:bCs/>
        </w:rPr>
        <w:t>lipca</w:t>
      </w:r>
      <w:r w:rsidRPr="0097748A">
        <w:rPr>
          <w:rFonts w:ascii="Aptos Narrow" w:hAnsi="Aptos Narrow"/>
          <w:b/>
          <w:bCs/>
        </w:rPr>
        <w:t xml:space="preserve"> 2026 r. do godziny 1</w:t>
      </w:r>
      <w:r w:rsidR="001B2583">
        <w:rPr>
          <w:rFonts w:ascii="Aptos Narrow" w:hAnsi="Aptos Narrow"/>
          <w:b/>
          <w:bCs/>
        </w:rPr>
        <w:t>3</w:t>
      </w:r>
      <w:r w:rsidRPr="0097748A">
        <w:rPr>
          <w:rFonts w:ascii="Aptos Narrow" w:hAnsi="Aptos Narrow"/>
          <w:b/>
          <w:bCs/>
        </w:rPr>
        <w:t>:00</w:t>
      </w:r>
      <w:r w:rsidRPr="00645552">
        <w:rPr>
          <w:rFonts w:ascii="Aptos Narrow" w:hAnsi="Aptos Narrow"/>
        </w:rPr>
        <w:t xml:space="preserve"> w następujący sposób:</w:t>
      </w:r>
    </w:p>
    <w:p w14:paraId="571481F1" w14:textId="3961F457" w:rsidR="00707502" w:rsidRDefault="00416C10" w:rsidP="00707502">
      <w:pPr>
        <w:pStyle w:val="Akapitzlist"/>
        <w:numPr>
          <w:ilvl w:val="0"/>
          <w:numId w:val="21"/>
        </w:numPr>
        <w:spacing w:after="0" w:line="252" w:lineRule="auto"/>
        <w:jc w:val="both"/>
        <w:rPr>
          <w:rFonts w:ascii="Aptos Narrow" w:hAnsi="Aptos Narrow"/>
          <w:b/>
          <w:bCs/>
        </w:rPr>
      </w:pPr>
      <w:r w:rsidRPr="00645552">
        <w:rPr>
          <w:rFonts w:ascii="Aptos Narrow" w:hAnsi="Aptos Narrow"/>
        </w:rPr>
        <w:t>w postaci papierowej osobiście w siedzibie Zamawiającego</w:t>
      </w:r>
      <w:r>
        <w:rPr>
          <w:rFonts w:ascii="Aptos Narrow" w:hAnsi="Aptos Narrow"/>
        </w:rPr>
        <w:t xml:space="preserve">: Szkoła Podstawowa nr 23 im. Dzieci Świata w Gdańsku ul. Opacka 7, 80-330 Gdańsk - </w:t>
      </w:r>
      <w:r w:rsidRPr="00645552">
        <w:rPr>
          <w:rFonts w:ascii="Aptos Narrow" w:hAnsi="Aptos Narrow"/>
        </w:rPr>
        <w:t xml:space="preserve"> Sekretariat Dyrektora. oferta pisemna powinna być złożona  w zamkniętej kopercie z dopiskiem</w:t>
      </w:r>
      <w:r>
        <w:rPr>
          <w:rFonts w:ascii="Aptos Narrow" w:hAnsi="Aptos Narrow"/>
        </w:rPr>
        <w:t xml:space="preserve">: </w:t>
      </w:r>
      <w:r w:rsidRPr="005D2A5A">
        <w:rPr>
          <w:rFonts w:ascii="Aptos Narrow" w:hAnsi="Aptos Narrow"/>
          <w:b/>
          <w:bCs/>
        </w:rPr>
        <w:t>Formularz ofertowy „</w:t>
      </w:r>
      <w:r w:rsidR="00ED1D31">
        <w:rPr>
          <w:rFonts w:ascii="Aptos Narrow" w:hAnsi="Aptos Narrow"/>
          <w:b/>
          <w:bCs/>
        </w:rPr>
        <w:t>W</w:t>
      </w:r>
      <w:r w:rsidR="00ED1D31" w:rsidRPr="005E7ECF">
        <w:rPr>
          <w:rFonts w:ascii="Aptos Narrow" w:hAnsi="Aptos Narrow"/>
          <w:b/>
          <w:bCs/>
        </w:rPr>
        <w:t>ymiana filtrów, sprawdzenie i ustawienie automatyki</w:t>
      </w:r>
      <w:r w:rsidR="00ED1D31">
        <w:rPr>
          <w:rFonts w:ascii="Aptos Narrow" w:hAnsi="Aptos Narrow"/>
          <w:b/>
          <w:bCs/>
        </w:rPr>
        <w:t xml:space="preserve"> wentylacji mechanicznej oraz</w:t>
      </w:r>
      <w:r w:rsidR="00ED1D31" w:rsidRPr="005E7ECF">
        <w:rPr>
          <w:rFonts w:ascii="Aptos Narrow" w:hAnsi="Aptos Narrow"/>
          <w:b/>
          <w:bCs/>
        </w:rPr>
        <w:t xml:space="preserve"> regulacj</w:t>
      </w:r>
      <w:r w:rsidR="00ED1D31">
        <w:rPr>
          <w:rFonts w:ascii="Aptos Narrow" w:hAnsi="Aptos Narrow"/>
          <w:b/>
          <w:bCs/>
        </w:rPr>
        <w:t>a</w:t>
      </w:r>
      <w:r w:rsidR="00ED1D31" w:rsidRPr="005E7ECF">
        <w:rPr>
          <w:rFonts w:ascii="Aptos Narrow" w:hAnsi="Aptos Narrow"/>
          <w:b/>
          <w:bCs/>
        </w:rPr>
        <w:t xml:space="preserve"> pracy centrali wentylacyjnej</w:t>
      </w:r>
      <w:r w:rsidR="001B2583">
        <w:rPr>
          <w:rFonts w:ascii="Aptos Narrow" w:hAnsi="Aptos Narrow"/>
          <w:b/>
          <w:bCs/>
        </w:rPr>
        <w:t>”</w:t>
      </w:r>
    </w:p>
    <w:p w14:paraId="1F8B8F92" w14:textId="36F62A12" w:rsidR="00707502" w:rsidRDefault="00416C10" w:rsidP="00707502">
      <w:pPr>
        <w:pStyle w:val="Akapitzlist"/>
        <w:numPr>
          <w:ilvl w:val="0"/>
          <w:numId w:val="21"/>
        </w:numPr>
        <w:spacing w:after="0" w:line="252" w:lineRule="auto"/>
        <w:jc w:val="both"/>
        <w:rPr>
          <w:rFonts w:ascii="Aptos Narrow" w:hAnsi="Aptos Narrow"/>
          <w:b/>
          <w:bCs/>
        </w:rPr>
      </w:pPr>
      <w:r w:rsidRPr="00707502">
        <w:rPr>
          <w:rFonts w:ascii="Aptos Narrow" w:hAnsi="Aptos Narrow"/>
        </w:rPr>
        <w:t xml:space="preserve">lub przesłana pocztą kurierską albo za pośrednictwem operatora świadczącego usługi pocztowe na adres Zamawiającego, przy czym oferta pisemna powinna być złożona w zamkniętej kopercie z dopiskiem </w:t>
      </w:r>
      <w:r w:rsidRPr="00707502">
        <w:rPr>
          <w:rFonts w:ascii="Aptos Narrow" w:hAnsi="Aptos Narrow"/>
          <w:b/>
          <w:bCs/>
        </w:rPr>
        <w:t xml:space="preserve">Formularz ofertowy </w:t>
      </w:r>
      <w:r w:rsidR="00E8377C">
        <w:rPr>
          <w:rFonts w:ascii="Aptos Narrow" w:hAnsi="Aptos Narrow"/>
          <w:b/>
          <w:bCs/>
        </w:rPr>
        <w:t>„</w:t>
      </w:r>
      <w:r w:rsidR="00ED1D31">
        <w:rPr>
          <w:rFonts w:ascii="Aptos Narrow" w:hAnsi="Aptos Narrow"/>
          <w:b/>
          <w:bCs/>
        </w:rPr>
        <w:t>W</w:t>
      </w:r>
      <w:r w:rsidR="00ED1D31" w:rsidRPr="005E7ECF">
        <w:rPr>
          <w:rFonts w:ascii="Aptos Narrow" w:hAnsi="Aptos Narrow"/>
          <w:b/>
          <w:bCs/>
        </w:rPr>
        <w:t>ymiana filtrów, sprawdzenie i ustawienie automatyki</w:t>
      </w:r>
      <w:r w:rsidR="00ED1D31">
        <w:rPr>
          <w:rFonts w:ascii="Aptos Narrow" w:hAnsi="Aptos Narrow"/>
          <w:b/>
          <w:bCs/>
        </w:rPr>
        <w:t xml:space="preserve"> wentylacji mechanicznej oraz</w:t>
      </w:r>
      <w:r w:rsidR="00ED1D31" w:rsidRPr="005E7ECF">
        <w:rPr>
          <w:rFonts w:ascii="Aptos Narrow" w:hAnsi="Aptos Narrow"/>
          <w:b/>
          <w:bCs/>
        </w:rPr>
        <w:t xml:space="preserve"> regulacj</w:t>
      </w:r>
      <w:r w:rsidR="00ED1D31">
        <w:rPr>
          <w:rFonts w:ascii="Aptos Narrow" w:hAnsi="Aptos Narrow"/>
          <w:b/>
          <w:bCs/>
        </w:rPr>
        <w:t>a</w:t>
      </w:r>
      <w:r w:rsidR="00ED1D31" w:rsidRPr="005E7ECF">
        <w:rPr>
          <w:rFonts w:ascii="Aptos Narrow" w:hAnsi="Aptos Narrow"/>
          <w:b/>
          <w:bCs/>
        </w:rPr>
        <w:t xml:space="preserve"> pracy centrali wentylacyjnej</w:t>
      </w:r>
      <w:r w:rsidR="001B2583" w:rsidRPr="00707502">
        <w:rPr>
          <w:rFonts w:ascii="Aptos Narrow" w:hAnsi="Aptos Narrow"/>
          <w:b/>
          <w:bCs/>
        </w:rPr>
        <w:t>”</w:t>
      </w:r>
    </w:p>
    <w:p w14:paraId="228CD3E5" w14:textId="74F55D65" w:rsidR="00416C10" w:rsidRPr="00707502" w:rsidRDefault="00416C10" w:rsidP="00707502">
      <w:pPr>
        <w:pStyle w:val="Akapitzlist"/>
        <w:numPr>
          <w:ilvl w:val="0"/>
          <w:numId w:val="21"/>
        </w:numPr>
        <w:spacing w:after="0" w:line="252" w:lineRule="auto"/>
        <w:jc w:val="both"/>
        <w:rPr>
          <w:rFonts w:ascii="Aptos Narrow" w:hAnsi="Aptos Narrow"/>
          <w:b/>
          <w:bCs/>
        </w:rPr>
      </w:pPr>
      <w:r w:rsidRPr="00707502">
        <w:rPr>
          <w:rFonts w:ascii="Aptos Narrow" w:hAnsi="Aptos Narrow"/>
        </w:rPr>
        <w:t xml:space="preserve">lub w postaci elektronicznej w formie </w:t>
      </w:r>
      <w:proofErr w:type="spellStart"/>
      <w:r w:rsidRPr="00707502">
        <w:rPr>
          <w:rFonts w:ascii="Aptos Narrow" w:hAnsi="Aptos Narrow"/>
        </w:rPr>
        <w:t>scanu</w:t>
      </w:r>
      <w:proofErr w:type="spellEnd"/>
      <w:r w:rsidRPr="00707502">
        <w:rPr>
          <w:rFonts w:ascii="Aptos Narrow" w:hAnsi="Aptos Narrow"/>
        </w:rPr>
        <w:t xml:space="preserve"> (PDF) pocztą elektroniczną na adres:  </w:t>
      </w:r>
      <w:hyperlink r:id="rId10" w:history="1">
        <w:r w:rsidRPr="00707502">
          <w:rPr>
            <w:rStyle w:val="Hipercze"/>
            <w:rFonts w:ascii="Aptos Narrow" w:hAnsi="Aptos Narrow"/>
          </w:rPr>
          <w:t>sekretariat@sp23.edu.gdansk.pl</w:t>
        </w:r>
      </w:hyperlink>
      <w:r w:rsidRPr="00707502">
        <w:rPr>
          <w:rFonts w:ascii="Aptos Narrow" w:hAnsi="Aptos Narrow"/>
        </w:rPr>
        <w:t xml:space="preserve"> przy czym w temacie wiadomości należy podać: </w:t>
      </w:r>
      <w:r w:rsidR="00E8377C">
        <w:rPr>
          <w:rFonts w:ascii="Aptos Narrow" w:hAnsi="Aptos Narrow"/>
        </w:rPr>
        <w:t>„</w:t>
      </w:r>
      <w:r w:rsidR="00ED1D31">
        <w:rPr>
          <w:rFonts w:ascii="Aptos Narrow" w:hAnsi="Aptos Narrow"/>
          <w:b/>
          <w:bCs/>
        </w:rPr>
        <w:t>W</w:t>
      </w:r>
      <w:r w:rsidR="00ED1D31" w:rsidRPr="005E7ECF">
        <w:rPr>
          <w:rFonts w:ascii="Aptos Narrow" w:hAnsi="Aptos Narrow"/>
          <w:b/>
          <w:bCs/>
        </w:rPr>
        <w:t>ymiana filtrów, sprawdzenie i ustawienie automatyki</w:t>
      </w:r>
      <w:r w:rsidR="00ED1D31">
        <w:rPr>
          <w:rFonts w:ascii="Aptos Narrow" w:hAnsi="Aptos Narrow"/>
          <w:b/>
          <w:bCs/>
        </w:rPr>
        <w:t xml:space="preserve"> wentylacji mechanicznej oraz</w:t>
      </w:r>
      <w:r w:rsidR="00ED1D31" w:rsidRPr="005E7ECF">
        <w:rPr>
          <w:rFonts w:ascii="Aptos Narrow" w:hAnsi="Aptos Narrow"/>
          <w:b/>
          <w:bCs/>
        </w:rPr>
        <w:t xml:space="preserve"> regulacj</w:t>
      </w:r>
      <w:r w:rsidR="00ED1D31">
        <w:rPr>
          <w:rFonts w:ascii="Aptos Narrow" w:hAnsi="Aptos Narrow"/>
          <w:b/>
          <w:bCs/>
        </w:rPr>
        <w:t>a</w:t>
      </w:r>
      <w:r w:rsidR="00ED1D31" w:rsidRPr="005E7ECF">
        <w:rPr>
          <w:rFonts w:ascii="Aptos Narrow" w:hAnsi="Aptos Narrow"/>
          <w:b/>
          <w:bCs/>
        </w:rPr>
        <w:t xml:space="preserve"> pracy centrali wentylacyjnej</w:t>
      </w:r>
      <w:r w:rsidR="001B2583" w:rsidRPr="00707502">
        <w:rPr>
          <w:rFonts w:ascii="Aptos Narrow" w:hAnsi="Aptos Narrow"/>
          <w:b/>
          <w:bCs/>
        </w:rPr>
        <w:t>”</w:t>
      </w:r>
    </w:p>
    <w:p w14:paraId="0FA9C6B8" w14:textId="77777777" w:rsidR="00416C10" w:rsidRPr="00152AA4" w:rsidRDefault="00416C10" w:rsidP="00416C10">
      <w:pPr>
        <w:pStyle w:val="Akapitzlist"/>
        <w:numPr>
          <w:ilvl w:val="0"/>
          <w:numId w:val="20"/>
        </w:numPr>
        <w:spacing w:after="0" w:line="252" w:lineRule="auto"/>
        <w:ind w:left="284" w:hanging="284"/>
        <w:jc w:val="both"/>
        <w:rPr>
          <w:rFonts w:ascii="Aptos Narrow" w:hAnsi="Aptos Narrow"/>
        </w:rPr>
      </w:pPr>
      <w:r w:rsidRPr="00152AA4">
        <w:rPr>
          <w:rFonts w:ascii="Aptos Narrow" w:hAnsi="Aptos Narrow"/>
          <w:b/>
          <w:bCs/>
        </w:rPr>
        <w:t xml:space="preserve"> </w:t>
      </w:r>
      <w:r w:rsidRPr="00152AA4">
        <w:rPr>
          <w:rFonts w:ascii="Aptos Narrow" w:hAnsi="Aptos Narrow"/>
        </w:rPr>
        <w:t xml:space="preserve">Oferty złożone po upływie terminu składania ofert  nie będą rozpatrywane. </w:t>
      </w:r>
    </w:p>
    <w:p w14:paraId="7F39421A" w14:textId="77777777" w:rsidR="00416C10" w:rsidRPr="00645552" w:rsidRDefault="00416C10" w:rsidP="00416C10">
      <w:pPr>
        <w:pStyle w:val="Akapitzlist"/>
        <w:numPr>
          <w:ilvl w:val="0"/>
          <w:numId w:val="20"/>
        </w:numPr>
        <w:spacing w:after="0" w:line="252" w:lineRule="auto"/>
        <w:ind w:left="284" w:hanging="284"/>
        <w:jc w:val="both"/>
        <w:rPr>
          <w:rFonts w:ascii="Aptos Narrow" w:hAnsi="Aptos Narrow"/>
        </w:rPr>
      </w:pPr>
      <w:r w:rsidRPr="00645552">
        <w:rPr>
          <w:rFonts w:ascii="Aptos Narrow" w:hAnsi="Aptos Narrow"/>
        </w:rPr>
        <w:t>Każdy Wykonawca może złożyć tylko jedną ofertę.</w:t>
      </w:r>
    </w:p>
    <w:p w14:paraId="52A9E7AA" w14:textId="77777777" w:rsidR="00416C10" w:rsidRPr="00A05CF8" w:rsidRDefault="00416C10" w:rsidP="00416C10">
      <w:pPr>
        <w:pStyle w:val="Akapitzlist"/>
        <w:numPr>
          <w:ilvl w:val="0"/>
          <w:numId w:val="20"/>
        </w:numPr>
        <w:spacing w:after="0" w:line="252" w:lineRule="auto"/>
        <w:ind w:left="284" w:hanging="284"/>
        <w:jc w:val="both"/>
        <w:rPr>
          <w:rFonts w:ascii="Aptos Narrow" w:hAnsi="Aptos Narrow"/>
        </w:rPr>
      </w:pPr>
      <w:r w:rsidRPr="00645552">
        <w:rPr>
          <w:rFonts w:ascii="Aptos Narrow" w:hAnsi="Aptos Narrow"/>
        </w:rPr>
        <w:t xml:space="preserve">Wykonawca ma obowiązek dołączenia do oferty </w:t>
      </w:r>
      <w:r w:rsidRPr="00A05CF8">
        <w:rPr>
          <w:rFonts w:ascii="Aptos Narrow" w:hAnsi="Aptos Narrow"/>
        </w:rPr>
        <w:t>wymagane załączniki.</w:t>
      </w:r>
    </w:p>
    <w:p w14:paraId="5B29474A" w14:textId="77777777" w:rsidR="00416C10" w:rsidRPr="00645552" w:rsidRDefault="00416C10" w:rsidP="00416C10">
      <w:pPr>
        <w:pStyle w:val="Akapitzlist"/>
        <w:numPr>
          <w:ilvl w:val="0"/>
          <w:numId w:val="20"/>
        </w:numPr>
        <w:spacing w:after="0" w:line="252" w:lineRule="auto"/>
        <w:ind w:left="284" w:hanging="284"/>
        <w:jc w:val="both"/>
        <w:rPr>
          <w:rFonts w:ascii="Aptos Narrow" w:hAnsi="Aptos Narrow"/>
        </w:rPr>
      </w:pPr>
      <w:r w:rsidRPr="00645552">
        <w:rPr>
          <w:rFonts w:ascii="Aptos Narrow" w:hAnsi="Aptos Narrow"/>
        </w:rPr>
        <w:t xml:space="preserve">Złożona oferta powinna zostać sporządzona w języku polskim, na komputerze lub inną czytelną techniką. </w:t>
      </w:r>
    </w:p>
    <w:p w14:paraId="59A0B640" w14:textId="77777777" w:rsidR="00416C10" w:rsidRPr="00645552" w:rsidRDefault="00416C10" w:rsidP="00416C10">
      <w:pPr>
        <w:pStyle w:val="Akapitzlist"/>
        <w:numPr>
          <w:ilvl w:val="0"/>
          <w:numId w:val="20"/>
        </w:numPr>
        <w:spacing w:after="0" w:line="252" w:lineRule="auto"/>
        <w:ind w:left="284" w:hanging="284"/>
        <w:jc w:val="both"/>
        <w:rPr>
          <w:rFonts w:ascii="Aptos Narrow" w:hAnsi="Aptos Narrow"/>
        </w:rPr>
      </w:pPr>
      <w:r w:rsidRPr="00645552">
        <w:rPr>
          <w:rFonts w:ascii="Aptos Narrow" w:hAnsi="Aptos Narrow" w:cstheme="minorHAnsi"/>
          <w:lang w:eastAsia="ar-SA"/>
        </w:rPr>
        <w:t>Ofertę sporządza się w języku polskim.</w:t>
      </w:r>
    </w:p>
    <w:p w14:paraId="057CA353" w14:textId="77777777" w:rsidR="00416C10" w:rsidRPr="00645552" w:rsidRDefault="00416C10" w:rsidP="00416C10">
      <w:pPr>
        <w:pStyle w:val="Akapitzlist"/>
        <w:numPr>
          <w:ilvl w:val="0"/>
          <w:numId w:val="20"/>
        </w:numPr>
        <w:spacing w:after="0" w:line="252" w:lineRule="auto"/>
        <w:ind w:left="284" w:hanging="284"/>
        <w:jc w:val="both"/>
        <w:rPr>
          <w:rFonts w:ascii="Aptos Narrow" w:hAnsi="Aptos Narrow"/>
        </w:rPr>
      </w:pPr>
      <w:r w:rsidRPr="00645552">
        <w:rPr>
          <w:rFonts w:ascii="Aptos Narrow" w:hAnsi="Aptos Narrow" w:cstheme="minorHAnsi"/>
          <w:lang w:eastAsia="ar-SA"/>
        </w:rPr>
        <w:t xml:space="preserve">Oferta wraz ze wszystkimi załącznikami musi być podpisana przez Wykonawcę lub osobę/osoby upoważnione do reprezentowania Wykonawcy. </w:t>
      </w:r>
      <w:r w:rsidRPr="00645552">
        <w:rPr>
          <w:rFonts w:ascii="Aptos Narrow" w:hAnsi="Aptos Narrow" w:cstheme="minorHAnsi"/>
        </w:rPr>
        <w:t>Pełnomocnictwo musi być załączone do oferty Wykonawcy.</w:t>
      </w:r>
    </w:p>
    <w:p w14:paraId="1992541D" w14:textId="77777777" w:rsidR="00416C10" w:rsidRPr="00645552" w:rsidRDefault="00416C10" w:rsidP="00416C10">
      <w:pPr>
        <w:pStyle w:val="Akapitzlist"/>
        <w:numPr>
          <w:ilvl w:val="0"/>
          <w:numId w:val="20"/>
        </w:numPr>
        <w:spacing w:after="0" w:line="252" w:lineRule="auto"/>
        <w:ind w:left="284" w:hanging="284"/>
        <w:jc w:val="both"/>
        <w:rPr>
          <w:rFonts w:ascii="Aptos Narrow" w:hAnsi="Aptos Narrow"/>
        </w:rPr>
      </w:pPr>
      <w:r w:rsidRPr="00645552">
        <w:rPr>
          <w:rFonts w:ascii="Aptos Narrow" w:hAnsi="Aptos Narrow" w:cstheme="minorHAnsi"/>
          <w:lang w:eastAsia="ar-SA"/>
        </w:rPr>
        <w:t>Wykonawca ponosi koszty związane z przygotowaniem i złożeniem oferty.</w:t>
      </w:r>
    </w:p>
    <w:p w14:paraId="1DB18F6A" w14:textId="77777777" w:rsidR="00416C10" w:rsidRPr="00645552" w:rsidRDefault="00416C10" w:rsidP="00416C10">
      <w:pPr>
        <w:pStyle w:val="Akapitzlist"/>
        <w:numPr>
          <w:ilvl w:val="0"/>
          <w:numId w:val="20"/>
        </w:numPr>
        <w:spacing w:after="0" w:line="252" w:lineRule="auto"/>
        <w:ind w:left="284" w:hanging="284"/>
        <w:jc w:val="both"/>
        <w:rPr>
          <w:rFonts w:ascii="Aptos Narrow" w:hAnsi="Aptos Narrow"/>
        </w:rPr>
      </w:pPr>
      <w:r w:rsidRPr="00645552">
        <w:rPr>
          <w:rFonts w:ascii="Aptos Narrow" w:hAnsi="Aptos Narrow"/>
        </w:rPr>
        <w:t>Wykonawca może przed upływem terminu składania ofert zmienić lub wycofać swoją ofertę.</w:t>
      </w:r>
    </w:p>
    <w:p w14:paraId="3FD795CC" w14:textId="77777777" w:rsidR="00416C10" w:rsidRPr="00645552" w:rsidRDefault="00416C10" w:rsidP="00416C10">
      <w:pPr>
        <w:spacing w:after="0" w:line="252" w:lineRule="auto"/>
        <w:jc w:val="both"/>
        <w:rPr>
          <w:rFonts w:ascii="Aptos Narrow" w:hAnsi="Aptos Narrow"/>
        </w:rPr>
      </w:pPr>
    </w:p>
    <w:p w14:paraId="4C9A871B" w14:textId="77777777" w:rsidR="00416C10" w:rsidRPr="00645552" w:rsidRDefault="00416C10" w:rsidP="00416C10">
      <w:pPr>
        <w:spacing w:after="0" w:line="252" w:lineRule="auto"/>
        <w:jc w:val="both"/>
        <w:rPr>
          <w:rFonts w:ascii="Aptos Narrow" w:hAnsi="Aptos Narrow"/>
          <w:b/>
          <w:bCs/>
        </w:rPr>
      </w:pPr>
      <w:r w:rsidRPr="00645552">
        <w:rPr>
          <w:rFonts w:ascii="Aptos Narrow" w:hAnsi="Aptos Narrow"/>
          <w:b/>
          <w:bCs/>
        </w:rPr>
        <w:t>VI. WARUNKI REALIZACJI ZAMÓWIENIA, WARUNKI UMOWY LUB WZÓR UMOWY.</w:t>
      </w:r>
    </w:p>
    <w:p w14:paraId="5F3DE209" w14:textId="74F3406B" w:rsidR="00416C10" w:rsidRPr="002E4F87" w:rsidRDefault="00416C10" w:rsidP="00416C10">
      <w:pPr>
        <w:pStyle w:val="Akapitzlist"/>
        <w:numPr>
          <w:ilvl w:val="0"/>
          <w:numId w:val="18"/>
        </w:numPr>
        <w:spacing w:after="0" w:line="252" w:lineRule="auto"/>
        <w:ind w:left="284" w:hanging="284"/>
        <w:jc w:val="both"/>
        <w:rPr>
          <w:rFonts w:ascii="Aptos Narrow" w:hAnsi="Aptos Narrow"/>
        </w:rPr>
      </w:pPr>
      <w:r w:rsidRPr="00645552">
        <w:rPr>
          <w:rFonts w:ascii="Aptos Narrow" w:hAnsi="Aptos Narrow"/>
        </w:rPr>
        <w:t>Przedmiot umowy będzie realizowany zgodnie z umową zawartą pomiędzy Zamawiającym,</w:t>
      </w:r>
      <w:r w:rsidR="00327180">
        <w:rPr>
          <w:rFonts w:ascii="Aptos Narrow" w:hAnsi="Aptos Narrow"/>
        </w:rPr>
        <w:br/>
      </w:r>
      <w:r w:rsidRPr="00645552">
        <w:rPr>
          <w:rFonts w:ascii="Aptos Narrow" w:hAnsi="Aptos Narrow"/>
        </w:rPr>
        <w:t xml:space="preserve">a Wykonawcą – projekt umowy stanowi załącznik nr 4 do zapytania ofertowego. </w:t>
      </w:r>
    </w:p>
    <w:p w14:paraId="64155B31" w14:textId="77777777" w:rsidR="00416C10" w:rsidRPr="00645552" w:rsidRDefault="00416C10" w:rsidP="00416C10">
      <w:pPr>
        <w:pStyle w:val="Akapitzlist"/>
        <w:numPr>
          <w:ilvl w:val="0"/>
          <w:numId w:val="18"/>
        </w:numPr>
        <w:spacing w:after="0" w:line="252" w:lineRule="auto"/>
        <w:ind w:left="284" w:hanging="284"/>
        <w:jc w:val="both"/>
        <w:rPr>
          <w:rFonts w:ascii="Aptos Narrow" w:hAnsi="Aptos Narrow"/>
        </w:rPr>
      </w:pPr>
      <w:r w:rsidRPr="00645552">
        <w:rPr>
          <w:rFonts w:ascii="Aptos Narrow" w:hAnsi="Aptos Narrow"/>
        </w:rPr>
        <w:t xml:space="preserve">W przypadku konsorcjum oferta powinna być podpisana przez osobę wskazaną do reprezentowania konsorcjum. Osoba wskazana do reprezentowania konsorcjum powinna dysponować </w:t>
      </w:r>
      <w:r w:rsidRPr="00645552">
        <w:rPr>
          <w:rFonts w:ascii="Aptos Narrow" w:hAnsi="Aptos Narrow"/>
        </w:rPr>
        <w:lastRenderedPageBreak/>
        <w:t xml:space="preserve">pełnomocnictwem od członków konsorcjum. Pełnomocnictwo stanowi załącznik oferty składanej przez konsorcjum. </w:t>
      </w:r>
    </w:p>
    <w:p w14:paraId="22586488" w14:textId="77777777" w:rsidR="00416C10" w:rsidRDefault="00416C10" w:rsidP="00416C10">
      <w:pPr>
        <w:pStyle w:val="Akapitzlist"/>
        <w:numPr>
          <w:ilvl w:val="0"/>
          <w:numId w:val="18"/>
        </w:numPr>
        <w:spacing w:after="0" w:line="252" w:lineRule="auto"/>
        <w:ind w:left="284" w:hanging="284"/>
        <w:jc w:val="both"/>
        <w:rPr>
          <w:rFonts w:ascii="Aptos Narrow" w:hAnsi="Aptos Narrow"/>
        </w:rPr>
      </w:pPr>
      <w:r w:rsidRPr="00645552">
        <w:rPr>
          <w:rFonts w:ascii="Aptos Narrow" w:hAnsi="Aptos Narrow"/>
        </w:rPr>
        <w:t xml:space="preserve">Zamawiający nie dopuszcza możliwości składania ofert częściowych ani wariantowych. </w:t>
      </w:r>
    </w:p>
    <w:p w14:paraId="3415874E" w14:textId="77777777" w:rsidR="00416C10" w:rsidRDefault="00416C10" w:rsidP="00416C10">
      <w:pPr>
        <w:pStyle w:val="Akapitzlist"/>
        <w:numPr>
          <w:ilvl w:val="0"/>
          <w:numId w:val="18"/>
        </w:numPr>
        <w:spacing w:after="0" w:line="252" w:lineRule="auto"/>
        <w:ind w:left="284" w:hanging="284"/>
        <w:jc w:val="both"/>
        <w:rPr>
          <w:rFonts w:ascii="Aptos Narrow" w:hAnsi="Aptos Narrow"/>
        </w:rPr>
      </w:pPr>
      <w:r w:rsidRPr="00645552">
        <w:rPr>
          <w:rFonts w:ascii="Aptos Narrow" w:hAnsi="Aptos Narrow"/>
        </w:rPr>
        <w:t>Zamawiający nie przewiduje wniesienia wadium.</w:t>
      </w:r>
    </w:p>
    <w:p w14:paraId="38F48345" w14:textId="77777777" w:rsidR="00416C10" w:rsidRDefault="00416C10" w:rsidP="00416C10">
      <w:pPr>
        <w:pStyle w:val="Akapitzlist"/>
        <w:numPr>
          <w:ilvl w:val="0"/>
          <w:numId w:val="18"/>
        </w:numPr>
        <w:spacing w:after="0" w:line="252" w:lineRule="auto"/>
        <w:ind w:left="284" w:hanging="284"/>
        <w:jc w:val="both"/>
        <w:rPr>
          <w:rFonts w:ascii="Aptos Narrow" w:hAnsi="Aptos Narrow"/>
        </w:rPr>
      </w:pPr>
      <w:r w:rsidRPr="002E4F87">
        <w:rPr>
          <w:rFonts w:ascii="Aptos Narrow" w:hAnsi="Aptos Narrow"/>
        </w:rPr>
        <w:t xml:space="preserve">Wykonanie robót oraz oddanie do użytku przedmiotu zamówienia powinno być zrealizowane zgodnie z obowiązującymi przepisami i wszelkimi aktami prawnymi właściwymi dla przedmiotu zamówienia, z przepisami </w:t>
      </w:r>
      <w:proofErr w:type="spellStart"/>
      <w:r w:rsidRPr="002E4F87">
        <w:rPr>
          <w:rFonts w:ascii="Aptos Narrow" w:hAnsi="Aptos Narrow"/>
        </w:rPr>
        <w:t>techniczno</w:t>
      </w:r>
      <w:proofErr w:type="spellEnd"/>
      <w:r w:rsidRPr="002E4F87">
        <w:rPr>
          <w:rFonts w:ascii="Aptos Narrow" w:hAnsi="Aptos Narrow"/>
        </w:rPr>
        <w:t xml:space="preserve"> - budowlanymi, obowiązującymi polskimi normami, wytycznymi oraz zasadami wiedzy technicznej. </w:t>
      </w:r>
    </w:p>
    <w:p w14:paraId="175CAFEE" w14:textId="37CCC2E2" w:rsidR="00416C10" w:rsidRDefault="00416C10" w:rsidP="00416C10">
      <w:pPr>
        <w:pStyle w:val="Akapitzlist"/>
        <w:numPr>
          <w:ilvl w:val="0"/>
          <w:numId w:val="18"/>
        </w:numPr>
        <w:spacing w:after="0" w:line="252" w:lineRule="auto"/>
        <w:ind w:left="284" w:hanging="284"/>
        <w:jc w:val="both"/>
        <w:rPr>
          <w:rFonts w:ascii="Aptos Narrow" w:hAnsi="Aptos Narrow"/>
        </w:rPr>
      </w:pPr>
      <w:r w:rsidRPr="002E4F87">
        <w:rPr>
          <w:rFonts w:ascii="Aptos Narrow" w:hAnsi="Aptos Narrow"/>
        </w:rPr>
        <w:t xml:space="preserve">W celu oszacowania i wyceny zakresu robót dla potrzeb sporządzenia oferty należy kierować się: wynikami szczegółowych wizji terenowych i inwentaryzacji własnych, wynikami badań, pomiarów i opracowań własnych, zapisami niniejszego zapytania oraz załączników do niego, wizji lokalnej. W opisie przedmiotu zamówienia podane są orientacyjne wartości. Zaleca się dokonanie przez Wykonawcę wizji lokalnej oraz własnych pomiarów przed złożeniem oferty. Wykonawcy  zainteresowani złożeniem oferty powinni dokonać oględzin oraz uzyskać dodatkowe informacje od osoby wskazanej do kontaktu w treści zapytania w godzinach pracy szkoły tj. </w:t>
      </w:r>
      <w:r w:rsidR="00ED1D31">
        <w:rPr>
          <w:rFonts w:ascii="Aptos Narrow" w:hAnsi="Aptos Narrow"/>
        </w:rPr>
        <w:t>7</w:t>
      </w:r>
      <w:r w:rsidRPr="002E4F87">
        <w:rPr>
          <w:rFonts w:ascii="Aptos Narrow" w:hAnsi="Aptos Narrow"/>
        </w:rPr>
        <w:t>.00-1</w:t>
      </w:r>
      <w:r w:rsidR="00ED1D31">
        <w:rPr>
          <w:rFonts w:ascii="Aptos Narrow" w:hAnsi="Aptos Narrow"/>
        </w:rPr>
        <w:t>5</w:t>
      </w:r>
      <w:r w:rsidRPr="002E4F87">
        <w:rPr>
          <w:rFonts w:ascii="Aptos Narrow" w:hAnsi="Aptos Narrow"/>
        </w:rPr>
        <w:t xml:space="preserve">.00 poniedziałek -piątek </w:t>
      </w:r>
      <w:r>
        <w:rPr>
          <w:rFonts w:ascii="Aptos Narrow" w:hAnsi="Aptos Narrow"/>
        </w:rPr>
        <w:t>.</w:t>
      </w:r>
    </w:p>
    <w:p w14:paraId="59D60A56" w14:textId="77777777" w:rsidR="00416C10" w:rsidRDefault="00416C10" w:rsidP="00416C10">
      <w:pPr>
        <w:pStyle w:val="Akapitzlist"/>
        <w:numPr>
          <w:ilvl w:val="0"/>
          <w:numId w:val="18"/>
        </w:numPr>
        <w:spacing w:after="0" w:line="252" w:lineRule="auto"/>
        <w:ind w:left="284" w:hanging="284"/>
        <w:jc w:val="both"/>
        <w:rPr>
          <w:rFonts w:ascii="Aptos Narrow" w:hAnsi="Aptos Narrow"/>
        </w:rPr>
      </w:pPr>
      <w:r w:rsidRPr="002E4F87">
        <w:rPr>
          <w:rFonts w:ascii="Aptos Narrow" w:hAnsi="Aptos Narrow"/>
        </w:rPr>
        <w:t xml:space="preserve">Wykonawca musi liczyć się z sytuacją, że w trakcie realizacji prac może wystąpić konieczność wykonania; robót dodatkowych, zamiennych, zmiany technologii wykonania robót, jak również Zamawiający może zaniechać realizacji określonego zakresu. </w:t>
      </w:r>
    </w:p>
    <w:p w14:paraId="03576D06" w14:textId="77777777" w:rsidR="00416C10" w:rsidRDefault="00416C10" w:rsidP="00416C10">
      <w:pPr>
        <w:pStyle w:val="Akapitzlist"/>
        <w:numPr>
          <w:ilvl w:val="0"/>
          <w:numId w:val="18"/>
        </w:numPr>
        <w:spacing w:after="0" w:line="252" w:lineRule="auto"/>
        <w:ind w:left="284" w:hanging="284"/>
        <w:jc w:val="both"/>
        <w:rPr>
          <w:rFonts w:ascii="Aptos Narrow" w:hAnsi="Aptos Narrow"/>
        </w:rPr>
      </w:pPr>
      <w:r w:rsidRPr="002E4F87">
        <w:rPr>
          <w:rFonts w:ascii="Aptos Narrow" w:hAnsi="Aptos Narrow"/>
        </w:rPr>
        <w:t xml:space="preserve">Nie przewiduje się częściowych odbiorów robót. </w:t>
      </w:r>
    </w:p>
    <w:p w14:paraId="4BFE223F" w14:textId="77777777" w:rsidR="00416C10" w:rsidRPr="002E4F87" w:rsidRDefault="00416C10" w:rsidP="00416C10">
      <w:pPr>
        <w:pStyle w:val="Akapitzlist"/>
        <w:numPr>
          <w:ilvl w:val="0"/>
          <w:numId w:val="18"/>
        </w:numPr>
        <w:spacing w:after="0" w:line="252" w:lineRule="auto"/>
        <w:ind w:left="284" w:hanging="284"/>
        <w:jc w:val="both"/>
        <w:rPr>
          <w:rFonts w:ascii="Aptos Narrow" w:hAnsi="Aptos Narrow"/>
        </w:rPr>
      </w:pPr>
      <w:r w:rsidRPr="002E4F87">
        <w:rPr>
          <w:rFonts w:ascii="Aptos Narrow" w:hAnsi="Aptos Narrow"/>
        </w:rPr>
        <w:t xml:space="preserve">Nie przewiduje się wypłaty zaliczki. </w:t>
      </w:r>
    </w:p>
    <w:p w14:paraId="6F74A506" w14:textId="77777777" w:rsidR="00416C10" w:rsidRPr="002E4F87" w:rsidRDefault="00416C10" w:rsidP="00416C10">
      <w:pPr>
        <w:spacing w:after="0" w:line="252" w:lineRule="auto"/>
        <w:jc w:val="both"/>
        <w:rPr>
          <w:rFonts w:ascii="Aptos Narrow" w:hAnsi="Aptos Narrow"/>
          <w:b/>
          <w:bCs/>
        </w:rPr>
      </w:pPr>
    </w:p>
    <w:p w14:paraId="68EBC4B9" w14:textId="77777777" w:rsidR="00416C10" w:rsidRPr="002E4F87" w:rsidRDefault="00416C10" w:rsidP="00416C10">
      <w:pPr>
        <w:spacing w:after="0" w:line="252" w:lineRule="auto"/>
        <w:jc w:val="both"/>
        <w:rPr>
          <w:rFonts w:ascii="Aptos Narrow" w:hAnsi="Aptos Narrow"/>
          <w:b/>
          <w:bCs/>
        </w:rPr>
      </w:pPr>
      <w:r w:rsidRPr="002E4F87">
        <w:rPr>
          <w:rFonts w:ascii="Aptos Narrow" w:hAnsi="Aptos Narrow"/>
          <w:b/>
          <w:bCs/>
        </w:rPr>
        <w:t>VII. INNE INFORMACJE</w:t>
      </w:r>
    </w:p>
    <w:p w14:paraId="37E6DCA0" w14:textId="5BF64D34" w:rsidR="00416C10" w:rsidRDefault="00416C10" w:rsidP="00416C10">
      <w:pPr>
        <w:pStyle w:val="Akapitzlist"/>
        <w:numPr>
          <w:ilvl w:val="0"/>
          <w:numId w:val="24"/>
        </w:numPr>
        <w:spacing w:after="0" w:line="252" w:lineRule="auto"/>
        <w:ind w:left="284" w:hanging="284"/>
        <w:jc w:val="both"/>
        <w:rPr>
          <w:rFonts w:ascii="Aptos Narrow" w:hAnsi="Aptos Narrow"/>
        </w:rPr>
      </w:pPr>
      <w:r w:rsidRPr="00645552">
        <w:rPr>
          <w:rFonts w:ascii="Aptos Narrow" w:hAnsi="Aptos Narrow"/>
        </w:rPr>
        <w:t>Zamawiający zastrzega sobie prawo do zwrócenia się do Wykonawcy z wnioskiem o wyjaśnienie,</w:t>
      </w:r>
      <w:r w:rsidR="009B498E">
        <w:rPr>
          <w:rFonts w:ascii="Aptos Narrow" w:hAnsi="Aptos Narrow"/>
        </w:rPr>
        <w:t xml:space="preserve"> i /lub uzupełnienie oferty</w:t>
      </w:r>
      <w:r w:rsidRPr="00645552">
        <w:rPr>
          <w:rFonts w:ascii="Aptos Narrow" w:hAnsi="Aptos Narrow"/>
        </w:rPr>
        <w:t xml:space="preserve"> jeśli uzna, że złożona oferta budzi wątpliwości, co do spełniania warunków udziału w postępowaniu, jakości przedstawianej oferty, lub poprawności przygotowanej oferty. W przypadku niezłożenia przez Wykonawcę w terminie wymaganych wyjaśnień, oferta zostanie odrzucona. Wyjaśnienie treści oferty nie może prowadzić do jej zmiany lub uzupełnienia. </w:t>
      </w:r>
      <w:r w:rsidRPr="002E4F87">
        <w:rPr>
          <w:rFonts w:ascii="Aptos Narrow" w:hAnsi="Aptos Narrow"/>
        </w:rPr>
        <w:t>Wszystkie niezbędne do wykonania zmówienia materiały Wykonawca dostarcza na własny koszt, który należny uwzględnić w ofercie.</w:t>
      </w:r>
    </w:p>
    <w:p w14:paraId="2EAAC3C9" w14:textId="77777777" w:rsidR="00416C10" w:rsidRPr="002E4F87" w:rsidRDefault="00416C10" w:rsidP="00416C10">
      <w:pPr>
        <w:pStyle w:val="Akapitzlist"/>
        <w:numPr>
          <w:ilvl w:val="0"/>
          <w:numId w:val="24"/>
        </w:numPr>
        <w:spacing w:after="0" w:line="252" w:lineRule="auto"/>
        <w:ind w:left="284" w:hanging="284"/>
        <w:jc w:val="both"/>
        <w:rPr>
          <w:rFonts w:ascii="Aptos Narrow" w:hAnsi="Aptos Narrow"/>
        </w:rPr>
      </w:pPr>
      <w:r w:rsidRPr="002E4F87">
        <w:rPr>
          <w:rFonts w:ascii="Aptos Narrow" w:hAnsi="Aptos Narrow"/>
        </w:rPr>
        <w:t>Zamawiający dokona poprawek w ofertach:</w:t>
      </w:r>
    </w:p>
    <w:p w14:paraId="6825D1CE" w14:textId="77777777" w:rsidR="00416C10" w:rsidRPr="00645552" w:rsidRDefault="00416C10" w:rsidP="00416C10">
      <w:pPr>
        <w:pStyle w:val="Akapitzlist"/>
        <w:numPr>
          <w:ilvl w:val="0"/>
          <w:numId w:val="22"/>
        </w:numPr>
        <w:spacing w:after="0" w:line="252" w:lineRule="auto"/>
        <w:jc w:val="both"/>
        <w:rPr>
          <w:rFonts w:ascii="Aptos Narrow" w:hAnsi="Aptos Narrow"/>
        </w:rPr>
      </w:pPr>
      <w:r w:rsidRPr="00645552">
        <w:rPr>
          <w:rFonts w:ascii="Aptos Narrow" w:hAnsi="Aptos Narrow"/>
        </w:rPr>
        <w:t>oczywistych omyłek pisarskich;</w:t>
      </w:r>
    </w:p>
    <w:p w14:paraId="0DEEB93C" w14:textId="77777777" w:rsidR="00416C10" w:rsidRPr="00645552" w:rsidRDefault="00416C10" w:rsidP="00416C10">
      <w:pPr>
        <w:pStyle w:val="Akapitzlist"/>
        <w:numPr>
          <w:ilvl w:val="0"/>
          <w:numId w:val="22"/>
        </w:numPr>
        <w:spacing w:after="0" w:line="252" w:lineRule="auto"/>
        <w:jc w:val="both"/>
        <w:rPr>
          <w:rFonts w:ascii="Aptos Narrow" w:hAnsi="Aptos Narrow"/>
        </w:rPr>
      </w:pPr>
      <w:r w:rsidRPr="00645552">
        <w:rPr>
          <w:rFonts w:ascii="Aptos Narrow" w:hAnsi="Aptos Narrow"/>
        </w:rPr>
        <w:t>oczywistych omyłek rachunkowych z uwzględnieniem konsekwencji rachunkowych dokonanych poprawek;</w:t>
      </w:r>
    </w:p>
    <w:p w14:paraId="1A44EDC5" w14:textId="77777777" w:rsidR="00416C10" w:rsidRPr="00645552" w:rsidRDefault="00416C10" w:rsidP="00416C10">
      <w:pPr>
        <w:pStyle w:val="Akapitzlist"/>
        <w:spacing w:after="0" w:line="252" w:lineRule="auto"/>
        <w:ind w:left="284"/>
        <w:jc w:val="both"/>
        <w:rPr>
          <w:rFonts w:ascii="Aptos Narrow" w:hAnsi="Aptos Narrow"/>
        </w:rPr>
      </w:pPr>
      <w:r w:rsidRPr="00645552">
        <w:rPr>
          <w:rFonts w:ascii="Aptos Narrow" w:hAnsi="Aptos Narrow"/>
        </w:rPr>
        <w:t>O dokonanych poprawkach w ofercie Zamawiający niezwłocznie zawiadamia o tym Wykonawcę, którego oferta została poprawiona.</w:t>
      </w:r>
    </w:p>
    <w:p w14:paraId="6162502B" w14:textId="77777777" w:rsidR="00416C10" w:rsidRDefault="00416C10" w:rsidP="00416C10">
      <w:pPr>
        <w:pStyle w:val="Akapitzlist"/>
        <w:numPr>
          <w:ilvl w:val="0"/>
          <w:numId w:val="25"/>
        </w:numPr>
        <w:spacing w:after="0" w:line="252" w:lineRule="auto"/>
        <w:ind w:left="284" w:hanging="284"/>
        <w:jc w:val="both"/>
        <w:rPr>
          <w:rFonts w:ascii="Aptos Narrow" w:hAnsi="Aptos Narrow"/>
        </w:rPr>
      </w:pPr>
      <w:r w:rsidRPr="002E4F87">
        <w:rPr>
          <w:rFonts w:ascii="Aptos Narrow" w:hAnsi="Aptos Narrow"/>
        </w:rPr>
        <w:t xml:space="preserve">Zamawiający zastrzega, iż w sytuacji jeżeli zaoferowana cena wyda się rażąco niska w stosunku do przedmiotu zamówienia, tj. różni się o więcej niż 30% od średniej arytmetycznej cen wszystkich ważnych ofert niepodlegających odrzuceniu, lub budzi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w:t>
      </w:r>
    </w:p>
    <w:p w14:paraId="13AA64E7" w14:textId="77777777" w:rsidR="00416C10" w:rsidRPr="002E4F87" w:rsidRDefault="00416C10" w:rsidP="00416C10">
      <w:pPr>
        <w:pStyle w:val="Akapitzlist"/>
        <w:numPr>
          <w:ilvl w:val="0"/>
          <w:numId w:val="25"/>
        </w:numPr>
        <w:spacing w:after="0" w:line="252" w:lineRule="auto"/>
        <w:ind w:left="284" w:hanging="284"/>
        <w:jc w:val="both"/>
        <w:rPr>
          <w:rFonts w:ascii="Aptos Narrow" w:hAnsi="Aptos Narrow"/>
        </w:rPr>
      </w:pPr>
      <w:r w:rsidRPr="002E4F87">
        <w:rPr>
          <w:rFonts w:ascii="Aptos Narrow" w:eastAsia="PMingLiU" w:hAnsi="Aptos Narrow" w:cstheme="minorHAnsi"/>
          <w:kern w:val="3"/>
          <w:lang w:eastAsia="zh-TW" w:bidi="hi-IN"/>
        </w:rPr>
        <w:t>Zamawiający odrzuci ofertę, jeżeli:</w:t>
      </w:r>
    </w:p>
    <w:p w14:paraId="0AEDBF3F" w14:textId="77777777" w:rsidR="00416C10" w:rsidRPr="00645552" w:rsidRDefault="00416C10" w:rsidP="00416C10">
      <w:pPr>
        <w:widowControl w:val="0"/>
        <w:numPr>
          <w:ilvl w:val="0"/>
          <w:numId w:val="26"/>
        </w:numPr>
        <w:suppressAutoHyphens/>
        <w:autoSpaceDN w:val="0"/>
        <w:spacing w:after="0" w:line="252" w:lineRule="auto"/>
        <w:jc w:val="both"/>
        <w:textAlignment w:val="baseline"/>
        <w:rPr>
          <w:rFonts w:ascii="Aptos Narrow" w:hAnsi="Aptos Narrow" w:cstheme="minorHAnsi"/>
        </w:rPr>
      </w:pPr>
      <w:r w:rsidRPr="00645552">
        <w:rPr>
          <w:rFonts w:ascii="Aptos Narrow" w:hAnsi="Aptos Narrow" w:cstheme="minorHAnsi"/>
        </w:rPr>
        <w:t>jej treść nie będzie odpowiadała treści zapytania;</w:t>
      </w:r>
    </w:p>
    <w:p w14:paraId="5DCE98BF" w14:textId="77777777" w:rsidR="00416C10" w:rsidRPr="00645552" w:rsidRDefault="00416C10" w:rsidP="00416C10">
      <w:pPr>
        <w:widowControl w:val="0"/>
        <w:numPr>
          <w:ilvl w:val="0"/>
          <w:numId w:val="26"/>
        </w:numPr>
        <w:suppressAutoHyphens/>
        <w:autoSpaceDN w:val="0"/>
        <w:spacing w:after="0" w:line="252" w:lineRule="auto"/>
        <w:jc w:val="both"/>
        <w:textAlignment w:val="baseline"/>
        <w:rPr>
          <w:rFonts w:ascii="Aptos Narrow" w:hAnsi="Aptos Narrow" w:cstheme="minorHAnsi"/>
        </w:rPr>
      </w:pPr>
      <w:r w:rsidRPr="00645552">
        <w:rPr>
          <w:rFonts w:ascii="Aptos Narrow" w:hAnsi="Aptos Narrow" w:cstheme="minorHAnsi"/>
        </w:rPr>
        <w:t xml:space="preserve">jej złożenie stanowić będzie czyn nieuczciwej konkurencji w rozumieniu przepisów </w:t>
      </w:r>
      <w:r w:rsidRPr="00645552">
        <w:rPr>
          <w:rFonts w:ascii="Aptos Narrow" w:hAnsi="Aptos Narrow" w:cstheme="minorHAnsi"/>
        </w:rPr>
        <w:br/>
        <w:t>o zwalczaniu nieuczciwej konkurencji;</w:t>
      </w:r>
    </w:p>
    <w:p w14:paraId="59C6AE74" w14:textId="77777777" w:rsidR="00416C10" w:rsidRPr="00645552" w:rsidRDefault="00416C10" w:rsidP="00416C10">
      <w:pPr>
        <w:widowControl w:val="0"/>
        <w:numPr>
          <w:ilvl w:val="0"/>
          <w:numId w:val="26"/>
        </w:numPr>
        <w:suppressAutoHyphens/>
        <w:autoSpaceDN w:val="0"/>
        <w:spacing w:after="0" w:line="252" w:lineRule="auto"/>
        <w:jc w:val="both"/>
        <w:textAlignment w:val="baseline"/>
        <w:rPr>
          <w:rFonts w:ascii="Aptos Narrow" w:hAnsi="Aptos Narrow" w:cstheme="minorHAnsi"/>
        </w:rPr>
      </w:pPr>
      <w:r w:rsidRPr="00645552">
        <w:rPr>
          <w:rFonts w:ascii="Aptos Narrow" w:hAnsi="Aptos Narrow" w:cstheme="minorHAnsi"/>
        </w:rPr>
        <w:t xml:space="preserve">zawierać będzie rażąco niską cenę w stosunku do przedmiotu zamówienia; </w:t>
      </w:r>
    </w:p>
    <w:p w14:paraId="361F7487" w14:textId="77777777" w:rsidR="00416C10" w:rsidRPr="00645552" w:rsidRDefault="00416C10" w:rsidP="00416C10">
      <w:pPr>
        <w:widowControl w:val="0"/>
        <w:numPr>
          <w:ilvl w:val="0"/>
          <w:numId w:val="26"/>
        </w:numPr>
        <w:suppressAutoHyphens/>
        <w:autoSpaceDN w:val="0"/>
        <w:spacing w:after="0" w:line="252" w:lineRule="auto"/>
        <w:jc w:val="both"/>
        <w:textAlignment w:val="baseline"/>
        <w:rPr>
          <w:rFonts w:ascii="Aptos Narrow" w:hAnsi="Aptos Narrow" w:cstheme="minorHAnsi"/>
        </w:rPr>
      </w:pPr>
      <w:r w:rsidRPr="00645552">
        <w:rPr>
          <w:rFonts w:ascii="Aptos Narrow" w:hAnsi="Aptos Narrow" w:cstheme="minorHAnsi"/>
        </w:rPr>
        <w:t xml:space="preserve">zawierać będzie błędy, których nie można poprawić </w:t>
      </w:r>
    </w:p>
    <w:p w14:paraId="6FC63775" w14:textId="77777777" w:rsidR="00416C10" w:rsidRPr="00645552" w:rsidRDefault="00416C10" w:rsidP="00416C10">
      <w:pPr>
        <w:widowControl w:val="0"/>
        <w:numPr>
          <w:ilvl w:val="0"/>
          <w:numId w:val="26"/>
        </w:numPr>
        <w:suppressAutoHyphens/>
        <w:autoSpaceDN w:val="0"/>
        <w:spacing w:after="0" w:line="252" w:lineRule="auto"/>
        <w:jc w:val="both"/>
        <w:textAlignment w:val="baseline"/>
        <w:rPr>
          <w:rFonts w:ascii="Aptos Narrow" w:hAnsi="Aptos Narrow" w:cstheme="minorHAnsi"/>
        </w:rPr>
      </w:pPr>
      <w:r w:rsidRPr="00645552">
        <w:rPr>
          <w:rFonts w:ascii="Aptos Narrow" w:hAnsi="Aptos Narrow" w:cstheme="minorHAnsi"/>
        </w:rPr>
        <w:lastRenderedPageBreak/>
        <w:t>będzie nieważna na podstawie odrębnych przepisów.</w:t>
      </w:r>
    </w:p>
    <w:p w14:paraId="224A6A3C" w14:textId="72C466F1" w:rsidR="00416C10" w:rsidRPr="00645552" w:rsidRDefault="00416C10" w:rsidP="00416C10">
      <w:pPr>
        <w:pStyle w:val="Akapitzlist"/>
        <w:numPr>
          <w:ilvl w:val="0"/>
          <w:numId w:val="27"/>
        </w:numPr>
        <w:spacing w:after="0" w:line="252" w:lineRule="auto"/>
        <w:ind w:left="284" w:hanging="284"/>
        <w:jc w:val="both"/>
        <w:rPr>
          <w:rFonts w:ascii="Aptos Narrow" w:hAnsi="Aptos Narrow"/>
        </w:rPr>
      </w:pPr>
      <w:r w:rsidRPr="00645552">
        <w:rPr>
          <w:rFonts w:ascii="Aptos Narrow" w:hAnsi="Aptos Narrow"/>
        </w:rPr>
        <w:t>Zamawiający zastrzega sobie prawo do unieważnienia postępowania w każdym czasie (również po wyborze wykonawcy, a przed podpisaniem umowy), na każdym etapie</w:t>
      </w:r>
      <w:r w:rsidR="009B498E">
        <w:rPr>
          <w:rFonts w:ascii="Aptos Narrow" w:hAnsi="Aptos Narrow"/>
        </w:rPr>
        <w:t xml:space="preserve">. </w:t>
      </w:r>
      <w:r w:rsidRPr="00645552">
        <w:rPr>
          <w:rFonts w:ascii="Aptos Narrow" w:hAnsi="Aptos Narrow"/>
        </w:rPr>
        <w:t xml:space="preserve">W przypadku unieważnienia postępowania (lub modyfikacji treści postępowania) Wykonawca zrzeka się wszelkich roszczeń w stosunku do Zamawiającego, w tym roszczeń związanych z przygotowaniem oferty, roszczeń związanych z kosztami przygotowania oferty, roszczenia sobie prawa do realizacji zamówienia, itp. </w:t>
      </w:r>
    </w:p>
    <w:p w14:paraId="1BDA3479" w14:textId="77777777" w:rsidR="00416C10" w:rsidRPr="00645552" w:rsidRDefault="00416C10" w:rsidP="00416C10">
      <w:pPr>
        <w:pStyle w:val="Akapitzlist"/>
        <w:numPr>
          <w:ilvl w:val="0"/>
          <w:numId w:val="27"/>
        </w:numPr>
        <w:spacing w:after="0" w:line="252" w:lineRule="auto"/>
        <w:ind w:left="378" w:hanging="378"/>
        <w:jc w:val="both"/>
        <w:rPr>
          <w:rFonts w:ascii="Aptos Narrow" w:hAnsi="Aptos Narrow"/>
        </w:rPr>
      </w:pPr>
      <w:r w:rsidRPr="00645552">
        <w:rPr>
          <w:rFonts w:ascii="Aptos Narrow" w:hAnsi="Aptos Narrow"/>
        </w:rPr>
        <w:t xml:space="preserve">Zamawiający może unieważnić niniejsze postępowanie w przypadku, gdy cena najkorzystniejszej oferty przekracza budżet Zamawiającego. Wykonawca zrzeka się wszelkich roszczeń w stosunku do Zamawiającego, w tym roszczeń związanych z przygotowaniem oferty, roszczeń związanych z kosztami przygotowania oferty, roszczenia sobie prawa do realizacji zamówienia, itp. </w:t>
      </w:r>
    </w:p>
    <w:p w14:paraId="1D1BD409" w14:textId="77777777" w:rsidR="00416C10" w:rsidRPr="00645552" w:rsidRDefault="00416C10" w:rsidP="00416C10">
      <w:pPr>
        <w:pStyle w:val="Akapitzlist"/>
        <w:numPr>
          <w:ilvl w:val="0"/>
          <w:numId w:val="27"/>
        </w:numPr>
        <w:spacing w:after="0" w:line="252" w:lineRule="auto"/>
        <w:ind w:left="364" w:hanging="364"/>
        <w:jc w:val="both"/>
        <w:rPr>
          <w:rFonts w:ascii="Aptos Narrow" w:hAnsi="Aptos Narrow"/>
        </w:rPr>
      </w:pPr>
      <w:r w:rsidRPr="00645552">
        <w:rPr>
          <w:rFonts w:ascii="Aptos Narrow" w:hAnsi="Aptos Narrow"/>
        </w:rPr>
        <w:t xml:space="preserve">W przypadku, gdy wybrany Wykonawca odstąpi od podpisania umowy z Zamawiającym, wycofa ofertę lub nie zgodzi się na przedłużenie terminu związania ofertą lub nastąpi inny przypadek skutkujący wycofaniem oferty przez Wykonawcę, możliwe jest podpisanie przez Zamawiającego umowy z kolejnym Wykonawcą, który w postępowaniu uzyskał kolejną najwyższą liczbę punktów. </w:t>
      </w:r>
    </w:p>
    <w:p w14:paraId="4FA21B16" w14:textId="77777777" w:rsidR="00416C10" w:rsidRPr="00645552" w:rsidRDefault="00416C10" w:rsidP="00416C10">
      <w:pPr>
        <w:pStyle w:val="Akapitzlist"/>
        <w:numPr>
          <w:ilvl w:val="0"/>
          <w:numId w:val="27"/>
        </w:numPr>
        <w:spacing w:after="0" w:line="252" w:lineRule="auto"/>
        <w:ind w:left="426" w:hanging="426"/>
        <w:jc w:val="both"/>
        <w:rPr>
          <w:rFonts w:ascii="Aptos Narrow" w:hAnsi="Aptos Narrow"/>
        </w:rPr>
      </w:pPr>
      <w:r w:rsidRPr="00645552">
        <w:rPr>
          <w:rFonts w:ascii="Aptos Narrow" w:hAnsi="Aptos Narrow"/>
        </w:rPr>
        <w:t xml:space="preserve">Termin związania Wykonawców ofertą wynosi 30 dni, liczonych od dnia, w którym upływa termin składania ofert. Termin ten może zostać przedłużony. Przed upływem terminu związania ofertą Zamawiający drogą pisemną lub mailową zwróci się do Wykonawcy o zgodę na wydłużenie terminu składania oferty, brak zgody lub odpowiedzi w terminie 3 dni od dnia otrzymania ww. zawiadomienia traktowane będzie jako wycofanie oferty przez Wykonawcę. </w:t>
      </w:r>
    </w:p>
    <w:p w14:paraId="18F5EF37" w14:textId="77777777" w:rsidR="00416C10" w:rsidRPr="00645552" w:rsidRDefault="00416C10" w:rsidP="00416C10">
      <w:pPr>
        <w:pStyle w:val="Akapitzlist"/>
        <w:numPr>
          <w:ilvl w:val="0"/>
          <w:numId w:val="27"/>
        </w:numPr>
        <w:spacing w:after="0" w:line="252" w:lineRule="auto"/>
        <w:ind w:left="426" w:hanging="426"/>
        <w:jc w:val="both"/>
        <w:rPr>
          <w:rFonts w:ascii="Aptos Narrow" w:hAnsi="Aptos Narrow"/>
        </w:rPr>
      </w:pPr>
      <w:r w:rsidRPr="00645552">
        <w:rPr>
          <w:rFonts w:ascii="Aptos Narrow" w:hAnsi="Aptos Narrow"/>
        </w:rPr>
        <w:t xml:space="preserve">Zapytanie ofertowe może być zmienione przed upływem terminu do składania ofert przewidzianym w zapytaniu ofertowym. Zamawiający przedłuża termin składania ofert o czas niezbędny do wprowadzenia zmian w ofertach, jeżeli jest to konieczne z uwagi na zakres wprowadzonych zmian. Zamawiający informuje w miejscu ogłoszenia zapytania, a także mailowo Wykonawców (jeśli Wykonawca udostępnił dane kontaktowe w postaci maila lub Zamawiający dysponuje tymi danymi), którzy złożyli ofertę - o konieczności jej modyfikacji lub złożenia nowej oferty w związku z modyfikacją zapytania ofertowego. W przypadku niedokonania przez Wykonawcę modyfikacji oferty lub niezłożenia nowej oferty, odrzuca się ofertę złożoną według wcześniejszych wymagań w przypadku, gdy nie odpowiada ona treści zapytania po modyfikacji. </w:t>
      </w:r>
    </w:p>
    <w:p w14:paraId="2DE6CAC0" w14:textId="77777777" w:rsidR="00416C10" w:rsidRDefault="00416C10" w:rsidP="00416C10">
      <w:pPr>
        <w:spacing w:after="0" w:line="252" w:lineRule="auto"/>
        <w:jc w:val="both"/>
        <w:rPr>
          <w:rFonts w:ascii="Aptos Narrow" w:hAnsi="Aptos Narrow"/>
        </w:rPr>
      </w:pPr>
    </w:p>
    <w:p w14:paraId="09FD0351" w14:textId="53451F5F" w:rsidR="00416C10" w:rsidRPr="002E4F87" w:rsidRDefault="00416C10" w:rsidP="00416C10">
      <w:pPr>
        <w:widowControl w:val="0"/>
        <w:autoSpaceDE w:val="0"/>
        <w:autoSpaceDN w:val="0"/>
        <w:adjustRightInd w:val="0"/>
        <w:spacing w:after="0"/>
        <w:rPr>
          <w:rFonts w:ascii="Aptos Narrow" w:hAnsi="Aptos Narrow"/>
          <w:b/>
          <w:bCs/>
        </w:rPr>
      </w:pPr>
      <w:r w:rsidRPr="002E4F87">
        <w:rPr>
          <w:rFonts w:ascii="Aptos Narrow" w:hAnsi="Aptos Narrow"/>
          <w:b/>
          <w:bCs/>
        </w:rPr>
        <w:t xml:space="preserve">VIII. KONTAKT </w:t>
      </w:r>
      <w:r w:rsidR="00896DB8">
        <w:rPr>
          <w:rFonts w:ascii="Aptos Narrow" w:hAnsi="Aptos Narrow"/>
          <w:b/>
          <w:bCs/>
        </w:rPr>
        <w:t>DO</w:t>
      </w:r>
      <w:r w:rsidRPr="002E4F87">
        <w:rPr>
          <w:rFonts w:ascii="Aptos Narrow" w:hAnsi="Aptos Narrow"/>
          <w:b/>
          <w:bCs/>
        </w:rPr>
        <w:t xml:space="preserve"> </w:t>
      </w:r>
      <w:r w:rsidR="00896DB8">
        <w:rPr>
          <w:rFonts w:ascii="Aptos Narrow" w:hAnsi="Aptos Narrow"/>
          <w:b/>
          <w:bCs/>
        </w:rPr>
        <w:t>ZAMAWIAJĄCEGO</w:t>
      </w:r>
      <w:r w:rsidRPr="002E4F87">
        <w:rPr>
          <w:rFonts w:ascii="Aptos Narrow" w:hAnsi="Aptos Narrow"/>
          <w:b/>
          <w:bCs/>
        </w:rPr>
        <w:t>:</w:t>
      </w:r>
    </w:p>
    <w:p w14:paraId="4A74EC8D" w14:textId="77777777" w:rsidR="00416C10" w:rsidRPr="00F81198" w:rsidRDefault="00416C10" w:rsidP="00416C10">
      <w:pPr>
        <w:widowControl w:val="0"/>
        <w:autoSpaceDE w:val="0"/>
        <w:autoSpaceDN w:val="0"/>
        <w:adjustRightInd w:val="0"/>
        <w:spacing w:after="0"/>
        <w:rPr>
          <w:rFonts w:ascii="Aptos Narrow" w:hAnsi="Aptos Narrow" w:cs="Calibri"/>
          <w:lang w:eastAsia="hi-IN" w:bidi="hi-IN"/>
        </w:rPr>
      </w:pPr>
      <w:r w:rsidRPr="00F81198">
        <w:rPr>
          <w:rFonts w:ascii="Aptos Narrow" w:hAnsi="Aptos Narrow" w:cs="Calibri"/>
          <w:lang w:eastAsia="hi-IN" w:bidi="hi-IN"/>
        </w:rPr>
        <w:t>Osobą upoważnioną do kontaktu z Wykonawcą/ Wykonawcami jest:</w:t>
      </w:r>
    </w:p>
    <w:p w14:paraId="02A3CAEC" w14:textId="77777777" w:rsidR="00416C10" w:rsidRPr="00B63F3F" w:rsidRDefault="00416C10" w:rsidP="00416C10">
      <w:pPr>
        <w:widowControl w:val="0"/>
        <w:autoSpaceDE w:val="0"/>
        <w:autoSpaceDN w:val="0"/>
        <w:adjustRightInd w:val="0"/>
        <w:spacing w:after="0"/>
        <w:rPr>
          <w:rFonts w:ascii="Aptos Narrow" w:hAnsi="Aptos Narrow"/>
        </w:rPr>
      </w:pPr>
      <w:r w:rsidRPr="00B63F3F">
        <w:rPr>
          <w:rFonts w:ascii="Aptos Narrow" w:hAnsi="Aptos Narrow" w:cs="Calibri"/>
          <w:lang w:eastAsia="hi-IN" w:bidi="hi-IN"/>
        </w:rPr>
        <w:t>Imię i nazwisko: Agata Melińska</w:t>
      </w:r>
    </w:p>
    <w:p w14:paraId="60AC7036" w14:textId="77777777" w:rsidR="00416C10" w:rsidRPr="00B63F3F" w:rsidRDefault="00416C10" w:rsidP="00416C10">
      <w:pPr>
        <w:spacing w:after="0" w:line="252" w:lineRule="auto"/>
        <w:jc w:val="both"/>
        <w:rPr>
          <w:rFonts w:ascii="Aptos Narrow" w:hAnsi="Aptos Narrow"/>
        </w:rPr>
      </w:pPr>
      <w:r w:rsidRPr="00B63F3F">
        <w:rPr>
          <w:rFonts w:ascii="Aptos Narrow" w:hAnsi="Aptos Narrow"/>
        </w:rPr>
        <w:t>tel. 507-793-780 e-mail: a.melinska@sp23.edu.gdansk.pl</w:t>
      </w:r>
    </w:p>
    <w:p w14:paraId="5259B577" w14:textId="77777777" w:rsidR="00416C10" w:rsidRPr="00645552" w:rsidRDefault="00416C10" w:rsidP="00416C10">
      <w:pPr>
        <w:spacing w:after="0" w:line="252" w:lineRule="auto"/>
        <w:jc w:val="both"/>
        <w:rPr>
          <w:rFonts w:ascii="Aptos Narrow" w:hAnsi="Aptos Narrow"/>
        </w:rPr>
      </w:pPr>
    </w:p>
    <w:p w14:paraId="56936BA6" w14:textId="77777777" w:rsidR="00416C10" w:rsidRPr="00645552" w:rsidRDefault="00416C10" w:rsidP="00416C10">
      <w:pPr>
        <w:spacing w:after="0" w:line="252" w:lineRule="auto"/>
        <w:jc w:val="both"/>
        <w:rPr>
          <w:rFonts w:ascii="Aptos Narrow" w:hAnsi="Aptos Narrow"/>
        </w:rPr>
      </w:pPr>
      <w:r>
        <w:rPr>
          <w:rFonts w:ascii="Aptos Narrow" w:hAnsi="Aptos Narrow"/>
          <w:b/>
          <w:bCs/>
        </w:rPr>
        <w:t>IX</w:t>
      </w:r>
      <w:r w:rsidRPr="00645552">
        <w:rPr>
          <w:rFonts w:ascii="Aptos Narrow" w:hAnsi="Aptos Narrow"/>
          <w:b/>
          <w:bCs/>
        </w:rPr>
        <w:t xml:space="preserve"> ZAŁĄCZNIKI </w:t>
      </w:r>
    </w:p>
    <w:p w14:paraId="70959BD7"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 xml:space="preserve">1. Załącznik nr 1 Formularz oferty </w:t>
      </w:r>
    </w:p>
    <w:p w14:paraId="36886D75"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 xml:space="preserve">2. Załącznik nr 2 Oświadczenia Wykonawcy </w:t>
      </w:r>
    </w:p>
    <w:p w14:paraId="2ADC0024"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 xml:space="preserve">3. Załącznik nr 3 Doświadczenie Wykonawcy </w:t>
      </w:r>
    </w:p>
    <w:p w14:paraId="54FE285D"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 xml:space="preserve">4. Załącznik nr 4 Projekt umowy </w:t>
      </w:r>
    </w:p>
    <w:p w14:paraId="355F55F9" w14:textId="77777777" w:rsidR="00416C10" w:rsidRPr="00645552" w:rsidRDefault="00416C10" w:rsidP="00416C10">
      <w:pPr>
        <w:spacing w:after="0" w:line="252" w:lineRule="auto"/>
        <w:jc w:val="both"/>
        <w:rPr>
          <w:rFonts w:ascii="Aptos Narrow" w:hAnsi="Aptos Narrow"/>
        </w:rPr>
      </w:pPr>
      <w:r w:rsidRPr="00645552">
        <w:rPr>
          <w:rFonts w:ascii="Aptos Narrow" w:hAnsi="Aptos Narrow"/>
        </w:rPr>
        <w:t>5. Załącznik nr 5 P</w:t>
      </w:r>
      <w:r>
        <w:rPr>
          <w:rFonts w:ascii="Aptos Narrow" w:hAnsi="Aptos Narrow"/>
        </w:rPr>
        <w:t xml:space="preserve">rojekt prac </w:t>
      </w:r>
      <w:r w:rsidRPr="00645552">
        <w:rPr>
          <w:rFonts w:ascii="Aptos Narrow" w:hAnsi="Aptos Narrow"/>
        </w:rPr>
        <w:t xml:space="preserve"> </w:t>
      </w:r>
    </w:p>
    <w:p w14:paraId="2571F14C" w14:textId="77777777" w:rsidR="00416C10" w:rsidRPr="00645552" w:rsidRDefault="00416C10" w:rsidP="00416C10">
      <w:pPr>
        <w:spacing w:after="0" w:line="252" w:lineRule="auto"/>
        <w:jc w:val="both"/>
        <w:rPr>
          <w:rFonts w:ascii="Aptos Narrow" w:hAnsi="Aptos Narrow"/>
        </w:rPr>
      </w:pPr>
    </w:p>
    <w:p w14:paraId="1F42C129" w14:textId="77777777" w:rsidR="00416C10" w:rsidRPr="00645552" w:rsidRDefault="00416C10" w:rsidP="00416C10">
      <w:pPr>
        <w:spacing w:after="0" w:line="252" w:lineRule="auto"/>
        <w:jc w:val="both"/>
        <w:rPr>
          <w:rFonts w:ascii="Aptos Narrow" w:hAnsi="Aptos Narrow"/>
        </w:rPr>
      </w:pPr>
      <w:r w:rsidRPr="00645552">
        <w:rPr>
          <w:rFonts w:ascii="Aptos Narrow" w:hAnsi="Aptos Narrow"/>
          <w:b/>
          <w:bCs/>
        </w:rPr>
        <w:t xml:space="preserve">X IINFORMACJA W ZAKRESIE DANYCH OSOBOWYCH </w:t>
      </w:r>
    </w:p>
    <w:p w14:paraId="5EF8FF7C" w14:textId="77777777" w:rsidR="00416C10" w:rsidRPr="00727C2D" w:rsidRDefault="00416C10" w:rsidP="00416C10">
      <w:pPr>
        <w:spacing w:after="0" w:line="252" w:lineRule="auto"/>
        <w:jc w:val="both"/>
        <w:rPr>
          <w:rFonts w:ascii="Aptos Narrow" w:hAnsi="Aptos Narrow"/>
        </w:rPr>
      </w:pPr>
      <w:r w:rsidRPr="00645552">
        <w:rPr>
          <w:rFonts w:ascii="Aptos Narrow" w:hAnsi="Aptos Narrow"/>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w:t>
      </w:r>
      <w:r w:rsidRPr="00727C2D">
        <w:rPr>
          <w:rFonts w:ascii="Aptos Narrow" w:hAnsi="Aptos Narrow"/>
        </w:rPr>
        <w:t xml:space="preserve">informuje, że: </w:t>
      </w:r>
    </w:p>
    <w:p w14:paraId="116E1DBA" w14:textId="77777777" w:rsidR="00416C10" w:rsidRPr="00727C2D" w:rsidRDefault="00416C10" w:rsidP="00416C10">
      <w:pPr>
        <w:pStyle w:val="Akapitzlist"/>
        <w:numPr>
          <w:ilvl w:val="0"/>
          <w:numId w:val="19"/>
        </w:numPr>
        <w:spacing w:after="0" w:line="252" w:lineRule="auto"/>
        <w:ind w:left="284" w:hanging="284"/>
        <w:jc w:val="both"/>
        <w:rPr>
          <w:rFonts w:ascii="Aptos Narrow" w:hAnsi="Aptos Narrow"/>
        </w:rPr>
      </w:pPr>
      <w:r w:rsidRPr="00727C2D">
        <w:rPr>
          <w:rFonts w:ascii="Aptos Narrow" w:hAnsi="Aptos Narrow"/>
        </w:rPr>
        <w:lastRenderedPageBreak/>
        <w:t xml:space="preserve">Administratorem Pani/Pana danych osobowych jest: Szkoła Podstawowa im. Dzieci Świata nr 23 reprezentowana przez </w:t>
      </w:r>
      <w:r>
        <w:rPr>
          <w:rFonts w:ascii="Aptos Narrow" w:hAnsi="Aptos Narrow"/>
        </w:rPr>
        <w:t xml:space="preserve">Dyrektora Iwonę </w:t>
      </w:r>
      <w:proofErr w:type="spellStart"/>
      <w:r>
        <w:rPr>
          <w:rFonts w:ascii="Aptos Narrow" w:hAnsi="Aptos Narrow"/>
        </w:rPr>
        <w:t>Witkowską-Dąbrowską</w:t>
      </w:r>
      <w:proofErr w:type="spellEnd"/>
      <w:r w:rsidRPr="00727C2D">
        <w:rPr>
          <w:rFonts w:ascii="Aptos Narrow" w:hAnsi="Aptos Narrow"/>
        </w:rPr>
        <w:t xml:space="preserve"> z siedzibą w: Gdańsku, ul. Opacka 7, 80-330 Gdańsk.</w:t>
      </w:r>
    </w:p>
    <w:p w14:paraId="48772EB4" w14:textId="77777777" w:rsidR="00416C10" w:rsidRPr="00B63F3F" w:rsidRDefault="00416C10" w:rsidP="00416C10">
      <w:pPr>
        <w:pStyle w:val="Akapitzlist"/>
        <w:numPr>
          <w:ilvl w:val="0"/>
          <w:numId w:val="19"/>
        </w:numPr>
        <w:spacing w:after="0" w:line="252" w:lineRule="auto"/>
        <w:ind w:left="284" w:hanging="284"/>
        <w:jc w:val="both"/>
        <w:rPr>
          <w:rFonts w:ascii="Aptos Narrow" w:hAnsi="Aptos Narrow"/>
        </w:rPr>
      </w:pPr>
      <w:r w:rsidRPr="00B63F3F">
        <w:rPr>
          <w:rFonts w:ascii="Aptos Narrow" w:hAnsi="Aptos Narrow"/>
        </w:rPr>
        <w:t>Administrator wyznaczył Inspektora Ochrony Danych. Może Pani/Pan skontaktować się z nim poprzez wiadomość wysłaną na adres e-mail: korzuch@infoic.pl.</w:t>
      </w:r>
    </w:p>
    <w:p w14:paraId="1F4789D5" w14:textId="77777777" w:rsidR="00416C10" w:rsidRPr="00645552" w:rsidRDefault="00416C10" w:rsidP="00416C10">
      <w:pPr>
        <w:pStyle w:val="Akapitzlist"/>
        <w:numPr>
          <w:ilvl w:val="0"/>
          <w:numId w:val="19"/>
        </w:numPr>
        <w:spacing w:after="0" w:line="252" w:lineRule="auto"/>
        <w:ind w:left="284" w:hanging="284"/>
        <w:jc w:val="both"/>
        <w:rPr>
          <w:rFonts w:ascii="Aptos Narrow" w:hAnsi="Aptos Narrow"/>
        </w:rPr>
      </w:pPr>
      <w:r w:rsidRPr="00645552">
        <w:rPr>
          <w:rFonts w:ascii="Aptos Narrow" w:hAnsi="Aptos Narrow"/>
        </w:rPr>
        <w:t xml:space="preserve">Pani/Pana dane osobowe przetwarzane będą na podstawie art. 6 ust. 1 lit. c RODO w celu wyłonienia wykonawcy w procedurze zapytania ofertowego. </w:t>
      </w:r>
    </w:p>
    <w:p w14:paraId="167F6D13" w14:textId="77777777" w:rsidR="00416C10" w:rsidRPr="00645552" w:rsidRDefault="00416C10" w:rsidP="00416C10">
      <w:pPr>
        <w:pStyle w:val="Akapitzlist"/>
        <w:numPr>
          <w:ilvl w:val="0"/>
          <w:numId w:val="19"/>
        </w:numPr>
        <w:spacing w:after="0" w:line="252" w:lineRule="auto"/>
        <w:ind w:left="284" w:hanging="284"/>
        <w:jc w:val="both"/>
        <w:rPr>
          <w:rFonts w:ascii="Aptos Narrow" w:hAnsi="Aptos Narrow"/>
        </w:rPr>
      </w:pPr>
      <w:r w:rsidRPr="00645552">
        <w:rPr>
          <w:rFonts w:ascii="Aptos Narrow" w:hAnsi="Aptos Narrow"/>
        </w:rPr>
        <w:t xml:space="preserve">Odbiorcami Pani/Pana danych osobowych będą: </w:t>
      </w:r>
    </w:p>
    <w:p w14:paraId="31882A53" w14:textId="77777777" w:rsidR="00416C10" w:rsidRPr="00645552" w:rsidRDefault="00416C10" w:rsidP="00416C10">
      <w:pPr>
        <w:pStyle w:val="Akapitzlist"/>
        <w:spacing w:after="0" w:line="252" w:lineRule="auto"/>
        <w:ind w:left="284"/>
        <w:jc w:val="both"/>
        <w:rPr>
          <w:rFonts w:ascii="Aptos Narrow" w:hAnsi="Aptos Narrow"/>
        </w:rPr>
      </w:pPr>
      <w:r w:rsidRPr="00645552">
        <w:rPr>
          <w:rFonts w:ascii="Aptos Narrow" w:hAnsi="Aptos Narrow"/>
        </w:rPr>
        <w:t xml:space="preserve">- podmioty upoważnione na podstawie przepisów prawa, </w:t>
      </w:r>
    </w:p>
    <w:p w14:paraId="4FCC8360" w14:textId="77777777" w:rsidR="00416C10" w:rsidRPr="00645552" w:rsidRDefault="00416C10" w:rsidP="00416C10">
      <w:pPr>
        <w:pStyle w:val="Akapitzlist"/>
        <w:spacing w:after="0" w:line="252" w:lineRule="auto"/>
        <w:ind w:left="284"/>
        <w:jc w:val="both"/>
        <w:rPr>
          <w:rFonts w:ascii="Aptos Narrow" w:hAnsi="Aptos Narrow"/>
        </w:rPr>
      </w:pPr>
      <w:r w:rsidRPr="00645552">
        <w:rPr>
          <w:rFonts w:ascii="Aptos Narrow" w:hAnsi="Aptos Narrow"/>
        </w:rPr>
        <w:t xml:space="preserve">- osoby lub podmioty, którym udostępniona zostanie dokumentacja niniejszego postępowania zgodnie z art. 18 oraz art. 74 ust. 3 ustawy z dnia 24 października 2019 r. – Prawo zamówień publicznych (Dz. U. z 2019 r. poz. 2019), dalej ‘’ustawy PZP’’, </w:t>
      </w:r>
    </w:p>
    <w:p w14:paraId="73D8CFD1" w14:textId="77777777" w:rsidR="00416C10" w:rsidRPr="00645552" w:rsidRDefault="00416C10" w:rsidP="00416C10">
      <w:pPr>
        <w:pStyle w:val="Akapitzlist"/>
        <w:spacing w:after="0" w:line="252" w:lineRule="auto"/>
        <w:ind w:left="284"/>
        <w:jc w:val="both"/>
        <w:rPr>
          <w:rFonts w:ascii="Aptos Narrow" w:hAnsi="Aptos Narrow"/>
        </w:rPr>
      </w:pPr>
      <w:r w:rsidRPr="00645552">
        <w:rPr>
          <w:rFonts w:ascii="Aptos Narrow" w:hAnsi="Aptos Narrow"/>
        </w:rPr>
        <w:t xml:space="preserve">- podmioty wykonujące zadania zlecone przez Administratora, w szczególności: dostawcy usług IT, podmioty prowadzące działalność pocztową lub kurierską, podmioty świadczące usługi prawnicze, przy czym takie podmioty będą przetwarzać dane na podstawie umowy i wyłącznie zgodnie z jego poleceniami. </w:t>
      </w:r>
    </w:p>
    <w:p w14:paraId="5FA96BE0" w14:textId="77777777" w:rsidR="00416C10" w:rsidRPr="00645552" w:rsidRDefault="00416C10" w:rsidP="00416C10">
      <w:pPr>
        <w:pStyle w:val="Akapitzlist"/>
        <w:numPr>
          <w:ilvl w:val="0"/>
          <w:numId w:val="19"/>
        </w:numPr>
        <w:spacing w:after="0" w:line="252" w:lineRule="auto"/>
        <w:ind w:left="284" w:hanging="284"/>
        <w:jc w:val="both"/>
        <w:rPr>
          <w:rFonts w:ascii="Aptos Narrow" w:hAnsi="Aptos Narrow"/>
        </w:rPr>
      </w:pPr>
      <w:r w:rsidRPr="00645552">
        <w:rPr>
          <w:rFonts w:ascii="Aptos Narrow" w:hAnsi="Aptos Narrow"/>
        </w:rPr>
        <w:t xml:space="preserve">Pani/Pana dane osobowe będą przetwarzane: </w:t>
      </w:r>
    </w:p>
    <w:p w14:paraId="019C6066" w14:textId="77777777" w:rsidR="00416C10" w:rsidRPr="00645552" w:rsidRDefault="00416C10" w:rsidP="00416C10">
      <w:pPr>
        <w:pStyle w:val="Akapitzlist"/>
        <w:spacing w:after="0" w:line="252" w:lineRule="auto"/>
        <w:ind w:left="284"/>
        <w:jc w:val="both"/>
        <w:rPr>
          <w:rFonts w:ascii="Aptos Narrow" w:hAnsi="Aptos Narrow"/>
        </w:rPr>
      </w:pPr>
      <w:r w:rsidRPr="00645552">
        <w:rPr>
          <w:rFonts w:ascii="Aptos Narrow" w:hAnsi="Aptos Narrow"/>
        </w:rPr>
        <w:t xml:space="preserve">- zgodnie z art. 97 ust. 1 ustawy </w:t>
      </w:r>
      <w:proofErr w:type="spellStart"/>
      <w:r w:rsidRPr="00645552">
        <w:rPr>
          <w:rFonts w:ascii="Aptos Narrow" w:hAnsi="Aptos Narrow"/>
        </w:rPr>
        <w:t>Pzp</w:t>
      </w:r>
      <w:proofErr w:type="spellEnd"/>
      <w:r w:rsidRPr="00645552">
        <w:rPr>
          <w:rFonts w:ascii="Aptos Narrow" w:hAnsi="Aptos Narrow"/>
        </w:rPr>
        <w:t xml:space="preserve">, przez okres 4 lat od dnia zakończenia postępowania o udzielenie zamówienia, a jeżeli czas trwania umowy przekracza 4 lata, okres przetwarzania obejmuje cały czas trwania umowy, </w:t>
      </w:r>
    </w:p>
    <w:p w14:paraId="672ACB5F" w14:textId="77777777" w:rsidR="00416C10" w:rsidRPr="00645552" w:rsidRDefault="00416C10" w:rsidP="00416C10">
      <w:pPr>
        <w:pStyle w:val="Akapitzlist"/>
        <w:spacing w:after="0" w:line="252" w:lineRule="auto"/>
        <w:ind w:left="284"/>
        <w:jc w:val="both"/>
        <w:rPr>
          <w:rFonts w:ascii="Aptos Narrow" w:hAnsi="Aptos Narrow"/>
        </w:rPr>
      </w:pPr>
      <w:r w:rsidRPr="00645552">
        <w:rPr>
          <w:rFonts w:ascii="Aptos Narrow" w:hAnsi="Aptos Narrow"/>
        </w:rPr>
        <w:t xml:space="preserve">- w zakresie i przez okres przewidziany przepisami prawa w sposób zapewniający realizację ciążącego na Administratorze jako podmiocie publicznym obowiązku archiwizacyjnego, - w zakresie i przez okres przewidziany przepisami prawa, do czasu upływu terminu przedawnienia ewentualnych roszczeń wynikających z postępowania o udzielenie zamówienia publicznego. </w:t>
      </w:r>
    </w:p>
    <w:p w14:paraId="6FC8DCB1" w14:textId="77777777" w:rsidR="00416C10" w:rsidRPr="00645552" w:rsidRDefault="00416C10" w:rsidP="00416C10">
      <w:pPr>
        <w:pStyle w:val="Akapitzlist"/>
        <w:numPr>
          <w:ilvl w:val="0"/>
          <w:numId w:val="19"/>
        </w:numPr>
        <w:spacing w:after="0" w:line="252" w:lineRule="auto"/>
        <w:ind w:left="284" w:hanging="284"/>
        <w:jc w:val="both"/>
        <w:rPr>
          <w:rFonts w:ascii="Aptos Narrow" w:hAnsi="Aptos Narrow"/>
        </w:rPr>
      </w:pPr>
      <w:r w:rsidRPr="00645552">
        <w:rPr>
          <w:rFonts w:ascii="Aptos Narrow" w:hAnsi="Aptos Narrow"/>
        </w:rPr>
        <w:t>Podanie przez Panią/Pana danych osobowych jest warunkiem koniecznym do udziału w postępowaniu o udzielenie zamówienia publicznego.</w:t>
      </w:r>
    </w:p>
    <w:p w14:paraId="07C76E29" w14:textId="77777777" w:rsidR="00416C10" w:rsidRPr="00645552" w:rsidRDefault="00416C10" w:rsidP="00416C10">
      <w:pPr>
        <w:pStyle w:val="Akapitzlist"/>
        <w:numPr>
          <w:ilvl w:val="0"/>
          <w:numId w:val="19"/>
        </w:numPr>
        <w:spacing w:after="0" w:line="252" w:lineRule="auto"/>
        <w:ind w:left="284" w:hanging="284"/>
        <w:jc w:val="both"/>
        <w:rPr>
          <w:rFonts w:ascii="Aptos Narrow" w:hAnsi="Aptos Narrow"/>
        </w:rPr>
      </w:pPr>
      <w:r w:rsidRPr="00645552">
        <w:rPr>
          <w:rFonts w:ascii="Aptos Narrow" w:hAnsi="Aptos Narrow"/>
        </w:rPr>
        <w:t xml:space="preserve">Posiada Pani/Pan: </w:t>
      </w:r>
    </w:p>
    <w:p w14:paraId="08D9D81D" w14:textId="77777777" w:rsidR="00416C10" w:rsidRPr="00645552" w:rsidRDefault="00416C10" w:rsidP="00416C10">
      <w:pPr>
        <w:pStyle w:val="Akapitzlist"/>
        <w:spacing w:after="0" w:line="252" w:lineRule="auto"/>
        <w:ind w:left="284"/>
        <w:jc w:val="both"/>
        <w:rPr>
          <w:rFonts w:ascii="Aptos Narrow" w:hAnsi="Aptos Narrow"/>
        </w:rPr>
      </w:pPr>
      <w:r w:rsidRPr="00645552">
        <w:rPr>
          <w:rFonts w:ascii="Aptos Narrow" w:hAnsi="Aptos Narrow"/>
        </w:rPr>
        <w:t xml:space="preserve">− na podstawie art. 15 RODO prawo dostępu do danych osobowych Pani/Pana dotyczących, </w:t>
      </w:r>
    </w:p>
    <w:p w14:paraId="2844935F" w14:textId="77777777" w:rsidR="00416C10" w:rsidRPr="00645552" w:rsidRDefault="00416C10" w:rsidP="00416C10">
      <w:pPr>
        <w:pStyle w:val="Akapitzlist"/>
        <w:spacing w:after="0" w:line="252" w:lineRule="auto"/>
        <w:ind w:left="284"/>
        <w:jc w:val="both"/>
        <w:rPr>
          <w:rFonts w:ascii="Aptos Narrow" w:hAnsi="Aptos Narrow"/>
        </w:rPr>
      </w:pPr>
      <w:r w:rsidRPr="00645552">
        <w:rPr>
          <w:rFonts w:ascii="Aptos Narrow" w:hAnsi="Aptos Narrow"/>
        </w:rPr>
        <w:t>- na podstawie art. 16 RODO prawo do sprostowania Pani/Pana danych osobowych</w:t>
      </w:r>
    </w:p>
    <w:p w14:paraId="69D67E3F" w14:textId="77777777" w:rsidR="00416C10" w:rsidRPr="00645552" w:rsidRDefault="00416C10" w:rsidP="00416C10">
      <w:pPr>
        <w:pStyle w:val="Akapitzlist"/>
        <w:spacing w:after="0" w:line="252" w:lineRule="auto"/>
        <w:ind w:left="284"/>
        <w:jc w:val="both"/>
        <w:rPr>
          <w:rFonts w:ascii="Aptos Narrow" w:hAnsi="Aptos Narrow"/>
        </w:rPr>
      </w:pPr>
      <w:r w:rsidRPr="00645552">
        <w:rPr>
          <w:rFonts w:ascii="Aptos Narrow" w:hAnsi="Aptos Narrow"/>
        </w:rPr>
        <w:t>- na podstawie art. 18 RODO prawo żądania od administratora ograniczenia przetwarzania danych osobowych z zastrzeżeniem przypadków, o których mowa w art. 18 ust. 2 RODO</w:t>
      </w:r>
    </w:p>
    <w:p w14:paraId="64B635D0" w14:textId="77777777" w:rsidR="00416C10" w:rsidRPr="00645552" w:rsidRDefault="00416C10" w:rsidP="00416C10">
      <w:pPr>
        <w:spacing w:after="0" w:line="252" w:lineRule="auto"/>
        <w:ind w:left="284"/>
        <w:jc w:val="both"/>
        <w:rPr>
          <w:rFonts w:ascii="Aptos Narrow" w:hAnsi="Aptos Narrow"/>
        </w:rPr>
      </w:pPr>
      <w:r w:rsidRPr="00645552">
        <w:rPr>
          <w:rFonts w:ascii="Aptos Narrow" w:hAnsi="Aptos Narrow"/>
        </w:rPr>
        <w:t xml:space="preserve">- prawo do wniesienia skargi do Prezesa Urzędu Ochrony Danych Osobowych, gdy uzna Pani/Pan, że przetwarzanie danych osobowych Pani/Pana dotyczących narusza przepisy RODO. </w:t>
      </w:r>
    </w:p>
    <w:p w14:paraId="3D3B613A" w14:textId="77777777" w:rsidR="00416C10" w:rsidRPr="00645552" w:rsidRDefault="00416C10" w:rsidP="00416C10">
      <w:pPr>
        <w:pStyle w:val="Akapitzlist"/>
        <w:numPr>
          <w:ilvl w:val="0"/>
          <w:numId w:val="19"/>
        </w:numPr>
        <w:spacing w:after="0" w:line="252" w:lineRule="auto"/>
        <w:ind w:left="284" w:hanging="284"/>
        <w:jc w:val="both"/>
        <w:rPr>
          <w:rFonts w:ascii="Aptos Narrow" w:hAnsi="Aptos Narrow"/>
        </w:rPr>
      </w:pPr>
      <w:r w:rsidRPr="00645552">
        <w:rPr>
          <w:rFonts w:ascii="Aptos Narrow" w:hAnsi="Aptos Narrow"/>
        </w:rPr>
        <w:t xml:space="preserve">Nie przysługuje Pani/Panu: </w:t>
      </w:r>
    </w:p>
    <w:p w14:paraId="2A0DC0CB" w14:textId="77777777" w:rsidR="00416C10" w:rsidRPr="00645552" w:rsidRDefault="00416C10" w:rsidP="00416C10">
      <w:pPr>
        <w:spacing w:after="0" w:line="252" w:lineRule="auto"/>
        <w:ind w:firstLine="284"/>
        <w:jc w:val="both"/>
        <w:rPr>
          <w:rFonts w:ascii="Aptos Narrow" w:hAnsi="Aptos Narrow"/>
        </w:rPr>
      </w:pPr>
      <w:r w:rsidRPr="00645552">
        <w:rPr>
          <w:rFonts w:ascii="Aptos Narrow" w:hAnsi="Aptos Narrow"/>
        </w:rPr>
        <w:t xml:space="preserve">− w związku z art. 17 ust. 3 lit. b, d lub e RODO prawo do usunięcia danych osobowych, </w:t>
      </w:r>
    </w:p>
    <w:p w14:paraId="6CA9F39A" w14:textId="77777777" w:rsidR="00416C10" w:rsidRPr="00645552" w:rsidRDefault="00416C10" w:rsidP="00416C10">
      <w:pPr>
        <w:spacing w:after="0" w:line="252" w:lineRule="auto"/>
        <w:ind w:firstLine="284"/>
        <w:jc w:val="both"/>
        <w:rPr>
          <w:rFonts w:ascii="Aptos Narrow" w:hAnsi="Aptos Narrow"/>
        </w:rPr>
      </w:pPr>
      <w:r w:rsidRPr="00645552">
        <w:rPr>
          <w:rFonts w:ascii="Aptos Narrow" w:hAnsi="Aptos Narrow"/>
        </w:rPr>
        <w:t xml:space="preserve">− prawo do przenoszenia danych osobowych, o którym mowa w art. 20 RODO, </w:t>
      </w:r>
    </w:p>
    <w:p w14:paraId="4EF33C34" w14:textId="77777777" w:rsidR="00416C10" w:rsidRPr="00645552" w:rsidRDefault="00416C10" w:rsidP="00416C10">
      <w:pPr>
        <w:spacing w:after="0" w:line="252" w:lineRule="auto"/>
        <w:ind w:left="284"/>
        <w:jc w:val="both"/>
        <w:rPr>
          <w:rFonts w:ascii="Aptos Narrow" w:hAnsi="Aptos Narrow"/>
        </w:rPr>
      </w:pPr>
      <w:r w:rsidRPr="00645552">
        <w:rPr>
          <w:rFonts w:ascii="Aptos Narrow" w:hAnsi="Aptos Narrow"/>
        </w:rPr>
        <w:t>- na podstawie art. 21 RODO prawo sprzeciwu, wobec przetwarzania danych osobowych, gdyż podstawą prawną przetwarzania Pani/Pana danych osobowych jest art. 6 ust. 1 lit. c RODO.</w:t>
      </w:r>
    </w:p>
    <w:p w14:paraId="64596809" w14:textId="77777777" w:rsidR="00416C10" w:rsidRPr="00645552" w:rsidRDefault="00416C10" w:rsidP="00416C10">
      <w:pPr>
        <w:pStyle w:val="Akapitzlist"/>
        <w:numPr>
          <w:ilvl w:val="0"/>
          <w:numId w:val="19"/>
        </w:numPr>
        <w:spacing w:after="0" w:line="252" w:lineRule="auto"/>
        <w:ind w:left="284" w:hanging="284"/>
        <w:jc w:val="both"/>
        <w:rPr>
          <w:rFonts w:ascii="Aptos Narrow" w:hAnsi="Aptos Narrow"/>
        </w:rPr>
      </w:pPr>
      <w:r w:rsidRPr="00645552">
        <w:rPr>
          <w:rFonts w:ascii="Aptos Narrow" w:hAnsi="Aptos Narrow"/>
        </w:rPr>
        <w:t xml:space="preserve">Pani/Pana dane osobowe nie będą przekazywane do państw trzecich, nie będą przetwarzane w sposób zautomatyzowany, nie będą poddawane profilowaniu. </w:t>
      </w:r>
    </w:p>
    <w:p w14:paraId="54F9169B" w14:textId="77777777" w:rsidR="00416C10" w:rsidRPr="00645552" w:rsidRDefault="00416C10" w:rsidP="00416C10">
      <w:pPr>
        <w:spacing w:after="0" w:line="252" w:lineRule="auto"/>
        <w:ind w:left="284"/>
        <w:jc w:val="both"/>
        <w:rPr>
          <w:rFonts w:ascii="Aptos Narrow" w:hAnsi="Aptos Narrow"/>
        </w:rPr>
      </w:pPr>
    </w:p>
    <w:sectPr w:rsidR="00416C10" w:rsidRPr="00645552" w:rsidSect="00147C0B">
      <w:headerReference w:type="default" r:id="rId11"/>
      <w:footerReference w:type="default" r:id="rId12"/>
      <w:pgSz w:w="11906" w:h="16838"/>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36B16" w14:textId="77777777" w:rsidR="00F36AD1" w:rsidRDefault="00F36AD1" w:rsidP="00E010AC">
      <w:pPr>
        <w:spacing w:after="0" w:line="240" w:lineRule="auto"/>
      </w:pPr>
      <w:r>
        <w:separator/>
      </w:r>
    </w:p>
  </w:endnote>
  <w:endnote w:type="continuationSeparator" w:id="0">
    <w:p w14:paraId="087DECB7" w14:textId="77777777" w:rsidR="00F36AD1" w:rsidRDefault="00F36AD1" w:rsidP="00E01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7D8D" w14:textId="77777777" w:rsidR="000B6734" w:rsidRDefault="008E3875">
    <w:pPr>
      <w:pStyle w:val="Stopka"/>
    </w:pPr>
    <w:r>
      <w:rPr>
        <w:noProof/>
        <w:lang w:eastAsia="pl-PL"/>
      </w:rPr>
      <w:drawing>
        <wp:anchor distT="0" distB="0" distL="114300" distR="114300" simplePos="0" relativeHeight="251659264" behindDoc="1" locked="0" layoutInCell="1" allowOverlap="1" wp14:anchorId="2F0677DA" wp14:editId="6EB47EF5">
          <wp:simplePos x="0" y="0"/>
          <wp:positionH relativeFrom="column">
            <wp:posOffset>-700351</wp:posOffset>
          </wp:positionH>
          <wp:positionV relativeFrom="paragraph">
            <wp:posOffset>-376609</wp:posOffset>
          </wp:positionV>
          <wp:extent cx="7041600" cy="820800"/>
          <wp:effectExtent l="0" t="0" r="0" b="0"/>
          <wp:wrapNone/>
          <wp:docPr id="1542869029" name="Obraz 154286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ek_logotypów_b-w.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1600" cy="820800"/>
                  </a:xfrm>
                  <a:prstGeom prst="rect">
                    <a:avLst/>
                  </a:prstGeom>
                </pic:spPr>
              </pic:pic>
            </a:graphicData>
          </a:graphic>
          <wp14:sizeRelH relativeFrom="margin">
            <wp14:pctWidth>0</wp14:pctWidth>
          </wp14:sizeRelH>
          <wp14:sizeRelV relativeFrom="margin">
            <wp14:pctHeight>0</wp14:pctHeight>
          </wp14:sizeRelV>
        </wp:anchor>
      </w:drawing>
    </w:r>
  </w:p>
  <w:p w14:paraId="1DE244AB" w14:textId="77777777" w:rsidR="000B6734" w:rsidRDefault="000B6734">
    <w:pPr>
      <w:pStyle w:val="Stopka"/>
    </w:pPr>
  </w:p>
  <w:p w14:paraId="0C7121AD" w14:textId="77777777" w:rsidR="0049053A" w:rsidRDefault="004905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A5F7" w14:textId="77777777" w:rsidR="00F36AD1" w:rsidRDefault="00F36AD1" w:rsidP="00E010AC">
      <w:pPr>
        <w:spacing w:after="0" w:line="240" w:lineRule="auto"/>
      </w:pPr>
      <w:r>
        <w:separator/>
      </w:r>
    </w:p>
  </w:footnote>
  <w:footnote w:type="continuationSeparator" w:id="0">
    <w:p w14:paraId="6EFFCBF5" w14:textId="77777777" w:rsidR="00F36AD1" w:rsidRDefault="00F36AD1" w:rsidP="00E01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8BC0" w14:textId="19AFF11C" w:rsidR="0049053A" w:rsidRDefault="009F5F68" w:rsidP="00397B33">
    <w:pPr>
      <w:pStyle w:val="Nagwek"/>
      <w:ind w:left="-426"/>
    </w:pPr>
    <w:r>
      <w:rPr>
        <w:noProof/>
      </w:rPr>
      <w:drawing>
        <wp:inline distT="0" distB="0" distL="0" distR="0" wp14:anchorId="0DC17439" wp14:editId="062EE343">
          <wp:extent cx="1071737" cy="583987"/>
          <wp:effectExtent l="0" t="0" r="0" b="6985"/>
          <wp:docPr id="16890054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28071" name="Obraz 1917028071"/>
                  <pic:cNvPicPr/>
                </pic:nvPicPr>
                <pic:blipFill rotWithShape="1">
                  <a:blip r:embed="rId1">
                    <a:extLst>
                      <a:ext uri="{28A0092B-C50C-407E-A947-70E740481C1C}">
                        <a14:useLocalDpi xmlns:a14="http://schemas.microsoft.com/office/drawing/2010/main" val="0"/>
                      </a:ext>
                    </a:extLst>
                  </a:blip>
                  <a:srcRect b="13970"/>
                  <a:stretch>
                    <a:fillRect/>
                  </a:stretch>
                </pic:blipFill>
                <pic:spPr bwMode="auto">
                  <a:xfrm>
                    <a:off x="0" y="0"/>
                    <a:ext cx="1081995" cy="5895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9EE"/>
    <w:multiLevelType w:val="hybridMultilevel"/>
    <w:tmpl w:val="D7348D38"/>
    <w:lvl w:ilvl="0" w:tplc="0415000F">
      <w:start w:val="1"/>
      <w:numFmt w:val="decimal"/>
      <w:lvlText w:val="%1."/>
      <w:lvlJc w:val="left"/>
      <w:pPr>
        <w:ind w:left="11" w:hanging="360"/>
      </w:p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 w15:restartNumberingAfterBreak="0">
    <w:nsid w:val="0C92714A"/>
    <w:multiLevelType w:val="hybridMultilevel"/>
    <w:tmpl w:val="32763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3E4348"/>
    <w:multiLevelType w:val="hybridMultilevel"/>
    <w:tmpl w:val="DED06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AD0C8C"/>
    <w:multiLevelType w:val="hybridMultilevel"/>
    <w:tmpl w:val="497ED6FE"/>
    <w:lvl w:ilvl="0" w:tplc="04150011">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880363"/>
    <w:multiLevelType w:val="hybridMultilevel"/>
    <w:tmpl w:val="5378A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DB7089"/>
    <w:multiLevelType w:val="hybridMultilevel"/>
    <w:tmpl w:val="EEA86124"/>
    <w:lvl w:ilvl="0" w:tplc="6DDE5FB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DE761A"/>
    <w:multiLevelType w:val="multilevel"/>
    <w:tmpl w:val="494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1496F"/>
    <w:multiLevelType w:val="hybridMultilevel"/>
    <w:tmpl w:val="34EA5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2C26F9"/>
    <w:multiLevelType w:val="multilevel"/>
    <w:tmpl w:val="C11E4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B76490"/>
    <w:multiLevelType w:val="hybridMultilevel"/>
    <w:tmpl w:val="0982FD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F1713A"/>
    <w:multiLevelType w:val="hybridMultilevel"/>
    <w:tmpl w:val="054C72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3507E2"/>
    <w:multiLevelType w:val="multilevel"/>
    <w:tmpl w:val="21DE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67A4B"/>
    <w:multiLevelType w:val="hybridMultilevel"/>
    <w:tmpl w:val="B71C5BB0"/>
    <w:lvl w:ilvl="0" w:tplc="852A0596">
      <w:start w:val="2"/>
      <w:numFmt w:val="decimal"/>
      <w:lvlText w:val="%1."/>
      <w:lvlJc w:val="left"/>
      <w:pPr>
        <w:ind w:left="5040" w:hanging="360"/>
      </w:pPr>
      <w:rPr>
        <w:rFonts w:asciiTheme="minorHAnsi" w:eastAsiaTheme="minorEastAsi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DA5080"/>
    <w:multiLevelType w:val="hybridMultilevel"/>
    <w:tmpl w:val="A734E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474D35"/>
    <w:multiLevelType w:val="hybridMultilevel"/>
    <w:tmpl w:val="A266BC58"/>
    <w:lvl w:ilvl="0" w:tplc="CAB6258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B705A7"/>
    <w:multiLevelType w:val="hybridMultilevel"/>
    <w:tmpl w:val="ECB46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360600"/>
    <w:multiLevelType w:val="hybridMultilevel"/>
    <w:tmpl w:val="B05E87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8440C8"/>
    <w:multiLevelType w:val="hybridMultilevel"/>
    <w:tmpl w:val="E924B4F2"/>
    <w:lvl w:ilvl="0" w:tplc="54CC943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6303BA"/>
    <w:multiLevelType w:val="hybridMultilevel"/>
    <w:tmpl w:val="5C5EF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7E2A01"/>
    <w:multiLevelType w:val="hybridMultilevel"/>
    <w:tmpl w:val="241CC188"/>
    <w:lvl w:ilvl="0" w:tplc="8D4AD2A8">
      <w:start w:val="1"/>
      <w:numFmt w:val="lowerLetter"/>
      <w:lvlText w:val="%1."/>
      <w:lvlJc w:val="left"/>
      <w:pPr>
        <w:ind w:left="144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101E4D"/>
    <w:multiLevelType w:val="hybridMultilevel"/>
    <w:tmpl w:val="F8AEDF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A82B30"/>
    <w:multiLevelType w:val="hybridMultilevel"/>
    <w:tmpl w:val="F926D92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717E3557"/>
    <w:multiLevelType w:val="hybridMultilevel"/>
    <w:tmpl w:val="50C4E7C0"/>
    <w:lvl w:ilvl="0" w:tplc="622CAB18">
      <w:start w:val="1"/>
      <w:numFmt w:val="decimal"/>
      <w:lvlText w:val="%1."/>
      <w:lvlJc w:val="left"/>
      <w:pPr>
        <w:ind w:left="720" w:hanging="360"/>
      </w:pPr>
      <w:rPr>
        <w:rFonts w:ascii="Aptos Narrow" w:hAnsi="Aptos Narrow"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262A83"/>
    <w:multiLevelType w:val="hybridMultilevel"/>
    <w:tmpl w:val="768097EC"/>
    <w:lvl w:ilvl="0" w:tplc="0534E9D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ED69C4"/>
    <w:multiLevelType w:val="hybridMultilevel"/>
    <w:tmpl w:val="4964D4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4A78D9"/>
    <w:multiLevelType w:val="hybridMultilevel"/>
    <w:tmpl w:val="6D189B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ED0771"/>
    <w:multiLevelType w:val="hybridMultilevel"/>
    <w:tmpl w:val="606CA61C"/>
    <w:lvl w:ilvl="0" w:tplc="E892C4F6">
      <w:start w:val="1"/>
      <w:numFmt w:val="decimal"/>
      <w:lvlText w:val="%1."/>
      <w:lvlJc w:val="left"/>
      <w:pPr>
        <w:ind w:left="2880" w:hanging="360"/>
      </w:pPr>
      <w:rPr>
        <w:rFonts w:asciiTheme="minorHAnsi" w:eastAsiaTheme="minorEastAsia" w:hAnsiTheme="minorHAnsi" w:cstheme="minorHAnsi"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185C57"/>
    <w:multiLevelType w:val="multilevel"/>
    <w:tmpl w:val="9276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176D43"/>
    <w:multiLevelType w:val="hybridMultilevel"/>
    <w:tmpl w:val="53E8572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A36127"/>
    <w:multiLevelType w:val="hybridMultilevel"/>
    <w:tmpl w:val="3D9285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90802551">
    <w:abstractNumId w:val="23"/>
  </w:num>
  <w:num w:numId="2" w16cid:durableId="1770076807">
    <w:abstractNumId w:val="22"/>
  </w:num>
  <w:num w:numId="3" w16cid:durableId="1539705030">
    <w:abstractNumId w:val="13"/>
  </w:num>
  <w:num w:numId="4" w16cid:durableId="1374696394">
    <w:abstractNumId w:val="26"/>
  </w:num>
  <w:num w:numId="5" w16cid:durableId="890069180">
    <w:abstractNumId w:val="19"/>
  </w:num>
  <w:num w:numId="6" w16cid:durableId="1330065305">
    <w:abstractNumId w:val="12"/>
  </w:num>
  <w:num w:numId="7" w16cid:durableId="801920247">
    <w:abstractNumId w:val="14"/>
  </w:num>
  <w:num w:numId="8" w16cid:durableId="1884361465">
    <w:abstractNumId w:val="0"/>
  </w:num>
  <w:num w:numId="9" w16cid:durableId="1851800298">
    <w:abstractNumId w:val="16"/>
  </w:num>
  <w:num w:numId="10" w16cid:durableId="750388648">
    <w:abstractNumId w:val="4"/>
  </w:num>
  <w:num w:numId="11" w16cid:durableId="1924802711">
    <w:abstractNumId w:val="25"/>
  </w:num>
  <w:num w:numId="12" w16cid:durableId="1878735429">
    <w:abstractNumId w:val="28"/>
  </w:num>
  <w:num w:numId="13" w16cid:durableId="258410053">
    <w:abstractNumId w:val="9"/>
  </w:num>
  <w:num w:numId="14" w16cid:durableId="902174761">
    <w:abstractNumId w:val="2"/>
  </w:num>
  <w:num w:numId="15" w16cid:durableId="569343435">
    <w:abstractNumId w:val="11"/>
  </w:num>
  <w:num w:numId="16" w16cid:durableId="378942460">
    <w:abstractNumId w:val="6"/>
  </w:num>
  <w:num w:numId="17" w16cid:durableId="1985771058">
    <w:abstractNumId w:val="27"/>
  </w:num>
  <w:num w:numId="18" w16cid:durableId="2120484425">
    <w:abstractNumId w:val="15"/>
  </w:num>
  <w:num w:numId="19" w16cid:durableId="320543654">
    <w:abstractNumId w:val="20"/>
  </w:num>
  <w:num w:numId="20" w16cid:durableId="858159434">
    <w:abstractNumId w:val="18"/>
  </w:num>
  <w:num w:numId="21" w16cid:durableId="839151389">
    <w:abstractNumId w:val="1"/>
  </w:num>
  <w:num w:numId="22" w16cid:durableId="886993014">
    <w:abstractNumId w:val="10"/>
  </w:num>
  <w:num w:numId="23" w16cid:durableId="1532837497">
    <w:abstractNumId w:val="24"/>
  </w:num>
  <w:num w:numId="24" w16cid:durableId="1867520128">
    <w:abstractNumId w:val="7"/>
  </w:num>
  <w:num w:numId="25" w16cid:durableId="1760061112">
    <w:abstractNumId w:val="17"/>
  </w:num>
  <w:num w:numId="26" w16cid:durableId="361134765">
    <w:abstractNumId w:val="3"/>
  </w:num>
  <w:num w:numId="27" w16cid:durableId="1708330412">
    <w:abstractNumId w:val="5"/>
  </w:num>
  <w:num w:numId="28" w16cid:durableId="1001660100">
    <w:abstractNumId w:val="21"/>
  </w:num>
  <w:num w:numId="29" w16cid:durableId="1180504491">
    <w:abstractNumId w:val="29"/>
  </w:num>
  <w:num w:numId="30" w16cid:durableId="5119924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AC"/>
    <w:rsid w:val="00064144"/>
    <w:rsid w:val="000A11EA"/>
    <w:rsid w:val="000B3F92"/>
    <w:rsid w:val="000B6734"/>
    <w:rsid w:val="000D0FB1"/>
    <w:rsid w:val="001233E3"/>
    <w:rsid w:val="00147C0B"/>
    <w:rsid w:val="001934E0"/>
    <w:rsid w:val="001B2583"/>
    <w:rsid w:val="001D78DF"/>
    <w:rsid w:val="001F238D"/>
    <w:rsid w:val="002002E9"/>
    <w:rsid w:val="002117AC"/>
    <w:rsid w:val="002273DD"/>
    <w:rsid w:val="0023512B"/>
    <w:rsid w:val="00247641"/>
    <w:rsid w:val="00247DB1"/>
    <w:rsid w:val="002B486C"/>
    <w:rsid w:val="002D3F7D"/>
    <w:rsid w:val="00321E70"/>
    <w:rsid w:val="00327180"/>
    <w:rsid w:val="00341F6C"/>
    <w:rsid w:val="00350288"/>
    <w:rsid w:val="00362A99"/>
    <w:rsid w:val="00374EBA"/>
    <w:rsid w:val="00397B33"/>
    <w:rsid w:val="003C262C"/>
    <w:rsid w:val="003D443E"/>
    <w:rsid w:val="003D4874"/>
    <w:rsid w:val="003D51C7"/>
    <w:rsid w:val="003D6D9B"/>
    <w:rsid w:val="003E030C"/>
    <w:rsid w:val="00416C10"/>
    <w:rsid w:val="0043538B"/>
    <w:rsid w:val="0049053A"/>
    <w:rsid w:val="004B107F"/>
    <w:rsid w:val="004F3585"/>
    <w:rsid w:val="005115F2"/>
    <w:rsid w:val="005573B4"/>
    <w:rsid w:val="00571040"/>
    <w:rsid w:val="00572389"/>
    <w:rsid w:val="005E7ECF"/>
    <w:rsid w:val="00600EA2"/>
    <w:rsid w:val="006958D7"/>
    <w:rsid w:val="00707502"/>
    <w:rsid w:val="00726716"/>
    <w:rsid w:val="00747E4D"/>
    <w:rsid w:val="007C148C"/>
    <w:rsid w:val="008077CC"/>
    <w:rsid w:val="00896DB8"/>
    <w:rsid w:val="0089708F"/>
    <w:rsid w:val="008B05A0"/>
    <w:rsid w:val="008C5CEC"/>
    <w:rsid w:val="008E3875"/>
    <w:rsid w:val="008E658D"/>
    <w:rsid w:val="00902672"/>
    <w:rsid w:val="00911F88"/>
    <w:rsid w:val="00917851"/>
    <w:rsid w:val="00961856"/>
    <w:rsid w:val="009A236E"/>
    <w:rsid w:val="009B498E"/>
    <w:rsid w:val="009F5172"/>
    <w:rsid w:val="009F5F68"/>
    <w:rsid w:val="00A02DA6"/>
    <w:rsid w:val="00A3713B"/>
    <w:rsid w:val="00A57F94"/>
    <w:rsid w:val="00A761AD"/>
    <w:rsid w:val="00AA361D"/>
    <w:rsid w:val="00AE1AF9"/>
    <w:rsid w:val="00AE21C7"/>
    <w:rsid w:val="00AE44D4"/>
    <w:rsid w:val="00AF1252"/>
    <w:rsid w:val="00AF5436"/>
    <w:rsid w:val="00AF6500"/>
    <w:rsid w:val="00B51EDB"/>
    <w:rsid w:val="00B9347C"/>
    <w:rsid w:val="00BA4856"/>
    <w:rsid w:val="00BC424B"/>
    <w:rsid w:val="00C2461A"/>
    <w:rsid w:val="00C35818"/>
    <w:rsid w:val="00C60036"/>
    <w:rsid w:val="00C6303A"/>
    <w:rsid w:val="00C8154D"/>
    <w:rsid w:val="00C95275"/>
    <w:rsid w:val="00C9590B"/>
    <w:rsid w:val="00CA3695"/>
    <w:rsid w:val="00D77D49"/>
    <w:rsid w:val="00D91DD9"/>
    <w:rsid w:val="00DF3902"/>
    <w:rsid w:val="00E010AC"/>
    <w:rsid w:val="00E15067"/>
    <w:rsid w:val="00E526BC"/>
    <w:rsid w:val="00E6688D"/>
    <w:rsid w:val="00E8377C"/>
    <w:rsid w:val="00EA2B19"/>
    <w:rsid w:val="00EB45DB"/>
    <w:rsid w:val="00ED1D31"/>
    <w:rsid w:val="00ED4BBC"/>
    <w:rsid w:val="00F04A62"/>
    <w:rsid w:val="00F17C1A"/>
    <w:rsid w:val="00F209C9"/>
    <w:rsid w:val="00F21049"/>
    <w:rsid w:val="00F36AD1"/>
    <w:rsid w:val="00F6365D"/>
    <w:rsid w:val="00F654C5"/>
    <w:rsid w:val="00F806BB"/>
    <w:rsid w:val="00FB1CA0"/>
    <w:rsid w:val="00FE30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79BE0"/>
  <w15:chartTrackingRefBased/>
  <w15:docId w15:val="{A215C45D-69AA-4B8A-8380-C825044C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010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10AC"/>
  </w:style>
  <w:style w:type="paragraph" w:styleId="Stopka">
    <w:name w:val="footer"/>
    <w:basedOn w:val="Normalny"/>
    <w:link w:val="StopkaZnak"/>
    <w:uiPriority w:val="99"/>
    <w:unhideWhenUsed/>
    <w:rsid w:val="00E010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10AC"/>
  </w:style>
  <w:style w:type="paragraph" w:customStyle="1" w:styleId="Default">
    <w:name w:val="Default"/>
    <w:rsid w:val="00341F6C"/>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table" w:styleId="Tabela-Siatka">
    <w:name w:val="Table Grid"/>
    <w:basedOn w:val="Standardowy"/>
    <w:uiPriority w:val="39"/>
    <w:rsid w:val="00341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qFormat/>
    <w:rsid w:val="00341F6C"/>
    <w:pPr>
      <w:spacing w:before="180" w:after="180" w:line="240" w:lineRule="auto"/>
    </w:pPr>
    <w:rPr>
      <w:sz w:val="24"/>
      <w:szCs w:val="24"/>
      <w:lang w:val="en-US"/>
    </w:rPr>
  </w:style>
  <w:style w:type="character" w:customStyle="1" w:styleId="TekstpodstawowyZnak">
    <w:name w:val="Tekst podstawowy Znak"/>
    <w:basedOn w:val="Domylnaczcionkaakapitu"/>
    <w:link w:val="Tekstpodstawowy"/>
    <w:rsid w:val="00341F6C"/>
    <w:rPr>
      <w:sz w:val="24"/>
      <w:szCs w:val="24"/>
      <w:lang w:val="en-US"/>
    </w:rPr>
  </w:style>
  <w:style w:type="paragraph" w:styleId="Akapitzlist">
    <w:name w:val="List Paragraph"/>
    <w:aliases w:val="Numerowanie,List Paragraph,normalny tekst,L1,Wypunktowanie,Numeracja załączników"/>
    <w:basedOn w:val="Normalny"/>
    <w:link w:val="AkapitzlistZnak"/>
    <w:uiPriority w:val="34"/>
    <w:qFormat/>
    <w:rsid w:val="00341F6C"/>
    <w:pPr>
      <w:ind w:left="720"/>
      <w:contextualSpacing/>
    </w:pPr>
  </w:style>
  <w:style w:type="character" w:customStyle="1" w:styleId="AkapitzlistZnak">
    <w:name w:val="Akapit z listą Znak"/>
    <w:aliases w:val="Numerowanie Znak,List Paragraph Znak,normalny tekst Znak,L1 Znak,Wypunktowanie Znak,Numeracja załączników Znak"/>
    <w:link w:val="Akapitzlist"/>
    <w:uiPriority w:val="34"/>
    <w:qFormat/>
    <w:rsid w:val="008C5CEC"/>
  </w:style>
  <w:style w:type="paragraph" w:customStyle="1" w:styleId="Standard">
    <w:name w:val="Standard"/>
    <w:rsid w:val="008C5CEC"/>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Hipercze">
    <w:name w:val="Hyperlink"/>
    <w:basedOn w:val="Domylnaczcionkaakapitu"/>
    <w:uiPriority w:val="99"/>
    <w:unhideWhenUsed/>
    <w:rsid w:val="00416C10"/>
    <w:rPr>
      <w:color w:val="0563C1" w:themeColor="hyperlink"/>
      <w:u w:val="single"/>
    </w:rPr>
  </w:style>
  <w:style w:type="character" w:styleId="Odwoaniedokomentarza">
    <w:name w:val="annotation reference"/>
    <w:basedOn w:val="Domylnaczcionkaakapitu"/>
    <w:uiPriority w:val="99"/>
    <w:semiHidden/>
    <w:unhideWhenUsed/>
    <w:rsid w:val="00C8154D"/>
    <w:rPr>
      <w:sz w:val="16"/>
      <w:szCs w:val="16"/>
    </w:rPr>
  </w:style>
  <w:style w:type="paragraph" w:styleId="Tekstkomentarza">
    <w:name w:val="annotation text"/>
    <w:basedOn w:val="Normalny"/>
    <w:link w:val="TekstkomentarzaZnak"/>
    <w:uiPriority w:val="99"/>
    <w:unhideWhenUsed/>
    <w:rsid w:val="00C8154D"/>
    <w:pPr>
      <w:spacing w:line="240" w:lineRule="auto"/>
    </w:pPr>
    <w:rPr>
      <w:sz w:val="20"/>
      <w:szCs w:val="20"/>
    </w:rPr>
  </w:style>
  <w:style w:type="character" w:customStyle="1" w:styleId="TekstkomentarzaZnak">
    <w:name w:val="Tekst komentarza Znak"/>
    <w:basedOn w:val="Domylnaczcionkaakapitu"/>
    <w:link w:val="Tekstkomentarza"/>
    <w:uiPriority w:val="99"/>
    <w:rsid w:val="00C8154D"/>
    <w:rPr>
      <w:sz w:val="20"/>
      <w:szCs w:val="20"/>
    </w:rPr>
  </w:style>
  <w:style w:type="paragraph" w:styleId="Tematkomentarza">
    <w:name w:val="annotation subject"/>
    <w:basedOn w:val="Tekstkomentarza"/>
    <w:next w:val="Tekstkomentarza"/>
    <w:link w:val="TematkomentarzaZnak"/>
    <w:uiPriority w:val="99"/>
    <w:semiHidden/>
    <w:unhideWhenUsed/>
    <w:rsid w:val="00C8154D"/>
    <w:rPr>
      <w:b/>
      <w:bCs/>
    </w:rPr>
  </w:style>
  <w:style w:type="character" w:customStyle="1" w:styleId="TematkomentarzaZnak">
    <w:name w:val="Temat komentarza Znak"/>
    <w:basedOn w:val="TekstkomentarzaZnak"/>
    <w:link w:val="Tematkomentarza"/>
    <w:uiPriority w:val="99"/>
    <w:semiHidden/>
    <w:rsid w:val="00C8154D"/>
    <w:rPr>
      <w:b/>
      <w:bCs/>
      <w:sz w:val="20"/>
      <w:szCs w:val="20"/>
    </w:rPr>
  </w:style>
  <w:style w:type="paragraph" w:styleId="Poprawka">
    <w:name w:val="Revision"/>
    <w:hidden/>
    <w:uiPriority w:val="99"/>
    <w:semiHidden/>
    <w:rsid w:val="00BC424B"/>
    <w:pPr>
      <w:spacing w:after="0" w:line="240" w:lineRule="auto"/>
    </w:pPr>
  </w:style>
  <w:style w:type="paragraph" w:styleId="NormalnyWeb">
    <w:name w:val="Normal (Web)"/>
    <w:basedOn w:val="Normalny"/>
    <w:uiPriority w:val="99"/>
    <w:semiHidden/>
    <w:unhideWhenUsed/>
    <w:rsid w:val="005E7E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779">
      <w:bodyDiv w:val="1"/>
      <w:marLeft w:val="0"/>
      <w:marRight w:val="0"/>
      <w:marTop w:val="0"/>
      <w:marBottom w:val="0"/>
      <w:divBdr>
        <w:top w:val="none" w:sz="0" w:space="0" w:color="auto"/>
        <w:left w:val="none" w:sz="0" w:space="0" w:color="auto"/>
        <w:bottom w:val="none" w:sz="0" w:space="0" w:color="auto"/>
        <w:right w:val="none" w:sz="0" w:space="0" w:color="auto"/>
      </w:divBdr>
    </w:div>
    <w:div w:id="555898222">
      <w:bodyDiv w:val="1"/>
      <w:marLeft w:val="0"/>
      <w:marRight w:val="0"/>
      <w:marTop w:val="0"/>
      <w:marBottom w:val="0"/>
      <w:divBdr>
        <w:top w:val="none" w:sz="0" w:space="0" w:color="auto"/>
        <w:left w:val="none" w:sz="0" w:space="0" w:color="auto"/>
        <w:bottom w:val="none" w:sz="0" w:space="0" w:color="auto"/>
        <w:right w:val="none" w:sz="0" w:space="0" w:color="auto"/>
      </w:divBdr>
    </w:div>
    <w:div w:id="631056998">
      <w:bodyDiv w:val="1"/>
      <w:marLeft w:val="0"/>
      <w:marRight w:val="0"/>
      <w:marTop w:val="0"/>
      <w:marBottom w:val="0"/>
      <w:divBdr>
        <w:top w:val="none" w:sz="0" w:space="0" w:color="auto"/>
        <w:left w:val="none" w:sz="0" w:space="0" w:color="auto"/>
        <w:bottom w:val="none" w:sz="0" w:space="0" w:color="auto"/>
        <w:right w:val="none" w:sz="0" w:space="0" w:color="auto"/>
      </w:divBdr>
    </w:div>
    <w:div w:id="170775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ekretariat@sp23.edu.gdansk.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1EC097A993F24CBF4665EA4B22E840" ma:contentTypeVersion="16" ma:contentTypeDescription="Utwórz nowy dokument." ma:contentTypeScope="" ma:versionID="c2b4e1e731c04bdc41c98653248a806e">
  <xsd:schema xmlns:xsd="http://www.w3.org/2001/XMLSchema" xmlns:xs="http://www.w3.org/2001/XMLSchema" xmlns:p="http://schemas.microsoft.com/office/2006/metadata/properties" xmlns:ns2="ca33e48e-2d65-4385-ade8-75521885b7a4" xmlns:ns3="d91d531a-0911-4659-baf1-47f2a3435bf5" targetNamespace="http://schemas.microsoft.com/office/2006/metadata/properties" ma:root="true" ma:fieldsID="a821780b833a6fb8f6847752607255a7" ns2:_="" ns3:_="">
    <xsd:import namespace="ca33e48e-2d65-4385-ade8-75521885b7a4"/>
    <xsd:import namespace="d91d531a-0911-4659-baf1-47f2a3435b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3e48e-2d65-4385-ade8-75521885b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6b719bee-a9bf-472d-a223-a17fc4a29a6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1d531a-0911-4659-baf1-47f2a3435b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190823-9ae0-495a-938e-9fb5a8de3bd2}" ma:internalName="TaxCatchAll" ma:showField="CatchAllData" ma:web="d91d531a-0911-4659-baf1-47f2a3435bf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33e48e-2d65-4385-ade8-75521885b7a4">
      <Terms xmlns="http://schemas.microsoft.com/office/infopath/2007/PartnerControls"/>
    </lcf76f155ced4ddcb4097134ff3c332f>
    <TaxCatchAll xmlns="d91d531a-0911-4659-baf1-47f2a3435bf5" xsi:nil="true"/>
  </documentManagement>
</p:properties>
</file>

<file path=customXml/itemProps1.xml><?xml version="1.0" encoding="utf-8"?>
<ds:datastoreItem xmlns:ds="http://schemas.openxmlformats.org/officeDocument/2006/customXml" ds:itemID="{78F60F79-208C-49A6-9E34-913B60356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3e48e-2d65-4385-ade8-75521885b7a4"/>
    <ds:schemaRef ds:uri="d91d531a-0911-4659-baf1-47f2a3435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3039D-C4D8-46A0-BD1C-A26B0E12501C}">
  <ds:schemaRefs>
    <ds:schemaRef ds:uri="http://schemas.microsoft.com/sharepoint/v3/contenttype/forms"/>
  </ds:schemaRefs>
</ds:datastoreItem>
</file>

<file path=customXml/itemProps3.xml><?xml version="1.0" encoding="utf-8"?>
<ds:datastoreItem xmlns:ds="http://schemas.openxmlformats.org/officeDocument/2006/customXml" ds:itemID="{F1EEA608-D011-4B33-B6DE-AA3176928C37}">
  <ds:schemaRefs>
    <ds:schemaRef ds:uri="http://schemas.microsoft.com/office/2006/metadata/properties"/>
    <ds:schemaRef ds:uri="http://schemas.microsoft.com/office/infopath/2007/PartnerControls"/>
    <ds:schemaRef ds:uri="ca33e48e-2d65-4385-ade8-75521885b7a4"/>
    <ds:schemaRef ds:uri="d91d531a-0911-4659-baf1-47f2a3435bf5"/>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2868</Words>
  <Characters>17214</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Gzowska</dc:creator>
  <cp:keywords/>
  <dc:description/>
  <cp:lastModifiedBy>User</cp:lastModifiedBy>
  <cp:revision>8</cp:revision>
  <dcterms:created xsi:type="dcterms:W3CDTF">2026-06-19T10:51:00Z</dcterms:created>
  <dcterms:modified xsi:type="dcterms:W3CDTF">2026-06-24T09:31:00Z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0x010100F31EC097A993F24CBF4665EA4B22E840</vt:lpwstr>
  </property>
</Properties>
</file>