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1804" w14:textId="77777777" w:rsidR="00015B84" w:rsidRDefault="00000000">
      <w:r>
        <w:t>Regulamin szkolnego konkursu literackiego</w:t>
      </w:r>
    </w:p>
    <w:p w14:paraId="65E332C8" w14:textId="77777777" w:rsidR="00015B84" w:rsidRPr="006C35D0" w:rsidRDefault="00000000">
      <w:pPr>
        <w:rPr>
          <w:b/>
          <w:bCs/>
          <w:sz w:val="28"/>
          <w:szCs w:val="28"/>
        </w:rPr>
      </w:pPr>
      <w:r w:rsidRPr="006C35D0">
        <w:rPr>
          <w:b/>
          <w:bCs/>
          <w:sz w:val="28"/>
          <w:szCs w:val="28"/>
        </w:rPr>
        <w:t>„Gdańsk – miastem nadmorskim”</w:t>
      </w:r>
    </w:p>
    <w:p w14:paraId="582020FC" w14:textId="77777777" w:rsidR="00015B84" w:rsidRDefault="00015B84"/>
    <w:p w14:paraId="639E46D3" w14:textId="77777777" w:rsidR="00015B84" w:rsidRDefault="00000000">
      <w:r>
        <w:t>§ 1. Organizator</w:t>
      </w:r>
    </w:p>
    <w:p w14:paraId="4A100057" w14:textId="32D6E1C4" w:rsidR="00015B84" w:rsidRDefault="00000000">
      <w:r>
        <w:t xml:space="preserve">Organizatorem konkursu jest Szkoła Podstawowa nr 23 im. Dzieci </w:t>
      </w:r>
      <w:proofErr w:type="spellStart"/>
      <w:r>
        <w:t>Świata</w:t>
      </w:r>
      <w:proofErr w:type="spellEnd"/>
      <w:r>
        <w:t xml:space="preserve"> w </w:t>
      </w:r>
      <w:proofErr w:type="spellStart"/>
      <w:r>
        <w:t>Gdańsku</w:t>
      </w:r>
      <w:proofErr w:type="spellEnd"/>
      <w:r>
        <w:t xml:space="preserve"> </w:t>
      </w:r>
      <w:r w:rsidR="006C35D0">
        <w:t xml:space="preserve">         </w:t>
      </w:r>
      <w:r>
        <w:t>(ul. Opacka 7).</w:t>
      </w:r>
    </w:p>
    <w:p w14:paraId="62E9F4D3" w14:textId="77777777" w:rsidR="00015B84" w:rsidRDefault="00000000">
      <w:r>
        <w:t>Koordynatorami konkursu są nauczycielki: Joanna Merta i Marzena Sroka.</w:t>
      </w:r>
    </w:p>
    <w:p w14:paraId="44624015" w14:textId="77777777" w:rsidR="00015B84" w:rsidRDefault="00015B84"/>
    <w:p w14:paraId="08414205" w14:textId="77777777" w:rsidR="00015B84" w:rsidRDefault="00000000">
      <w:r>
        <w:t>§ 2. Cele konkursu</w:t>
      </w:r>
    </w:p>
    <w:p w14:paraId="4A8E6BDE" w14:textId="77777777" w:rsidR="00015B84" w:rsidRDefault="00000000">
      <w:r>
        <w:t>Celem konkursu jest:</w:t>
      </w:r>
    </w:p>
    <w:p w14:paraId="54CD0A60" w14:textId="77777777" w:rsidR="00015B84" w:rsidRDefault="00000000">
      <w:r>
        <w:t>- rozwijanie zdolności pisarskich uczniów,</w:t>
      </w:r>
    </w:p>
    <w:p w14:paraId="5913DFD6" w14:textId="77777777" w:rsidR="00015B84" w:rsidRDefault="00000000">
      <w:r>
        <w:t>- zachęcanie do tworzenia własnych wierszy,</w:t>
      </w:r>
    </w:p>
    <w:p w14:paraId="6A7F0236" w14:textId="77777777" w:rsidR="00015B84" w:rsidRDefault="00000000">
      <w:r>
        <w:t>- rozwijanie kreatywności i wyobraźni,</w:t>
      </w:r>
    </w:p>
    <w:p w14:paraId="2584B9EB" w14:textId="77777777" w:rsidR="00015B84" w:rsidRDefault="00000000">
      <w:r>
        <w:t>- kształtowanie wrażliwości na piękno języka.</w:t>
      </w:r>
    </w:p>
    <w:p w14:paraId="6FDD4037" w14:textId="77777777" w:rsidR="00015B84" w:rsidRDefault="00015B84"/>
    <w:p w14:paraId="15F561A3" w14:textId="77777777" w:rsidR="00015B84" w:rsidRDefault="00000000">
      <w:r>
        <w:t>§ 3. Uczestnicy</w:t>
      </w:r>
    </w:p>
    <w:p w14:paraId="01AF742C" w14:textId="77777777" w:rsidR="00015B84" w:rsidRDefault="00000000">
      <w:r>
        <w:t>Konkurs przeznaczony jest dla uczniów klas II i III Szkoły Podstawowej nr 23.</w:t>
      </w:r>
    </w:p>
    <w:p w14:paraId="43087A2D" w14:textId="77777777" w:rsidR="00015B84" w:rsidRDefault="00015B84"/>
    <w:p w14:paraId="3743E10C" w14:textId="77777777" w:rsidR="00015B84" w:rsidRDefault="00000000">
      <w:r>
        <w:t>§ 4. Zasady konkursu</w:t>
      </w:r>
    </w:p>
    <w:p w14:paraId="421D6BE4" w14:textId="77777777" w:rsidR="00015B84" w:rsidRDefault="00000000">
      <w:r>
        <w:t>1. Zadaniem uczestników jest napisanie wiersza o Gdańsku lub Morzu Bałtyckim.</w:t>
      </w:r>
    </w:p>
    <w:p w14:paraId="7DC0DE32" w14:textId="77777777" w:rsidR="00015B84" w:rsidRDefault="00000000">
      <w:r>
        <w:t>2. Wiersz może być rymowany lub biały.</w:t>
      </w:r>
    </w:p>
    <w:p w14:paraId="6B19123B" w14:textId="77777777" w:rsidR="00015B84" w:rsidRDefault="00000000">
      <w:r>
        <w:t>3. Długość wiersza jest dowolna.</w:t>
      </w:r>
    </w:p>
    <w:p w14:paraId="3BDD5B31" w14:textId="77777777" w:rsidR="00015B84" w:rsidRDefault="00000000">
      <w:r>
        <w:t>4. Praca powinna być wydrukowana.</w:t>
      </w:r>
    </w:p>
    <w:p w14:paraId="36004716" w14:textId="77777777" w:rsidR="00015B84" w:rsidRDefault="00000000">
      <w:r>
        <w:t>5. Każda praca musi zawierać: tytuł, imię i nazwisko autora oraz klasę.</w:t>
      </w:r>
    </w:p>
    <w:p w14:paraId="43B3DA21" w14:textId="77777777" w:rsidR="00015B84" w:rsidRDefault="00000000">
      <w:r>
        <w:t>6. Wiersz należy przekazać wychowawcy lub organizatorkom konkursu.</w:t>
      </w:r>
    </w:p>
    <w:p w14:paraId="65C3F43C" w14:textId="77777777" w:rsidR="00015B84" w:rsidRDefault="00000000">
      <w:r>
        <w:t>7. Każdy uczestnik może zgłosić tylko jedną pracę.</w:t>
      </w:r>
    </w:p>
    <w:p w14:paraId="297D903E" w14:textId="77777777" w:rsidR="00015B84" w:rsidRDefault="00000000">
      <w:r>
        <w:lastRenderedPageBreak/>
        <w:t>8. Wiersz musi być samodzielny, wcześniej niepublikowany i niezgłaszany do innych konkursów.</w:t>
      </w:r>
    </w:p>
    <w:p w14:paraId="51136A52" w14:textId="77777777" w:rsidR="00015B84" w:rsidRDefault="00000000">
      <w:r>
        <w:t>9. Prace niespełniające wymagań lub oddane po terminie nie będą oceniane.</w:t>
      </w:r>
    </w:p>
    <w:p w14:paraId="70E2B6C9" w14:textId="77777777" w:rsidR="00015B84" w:rsidRDefault="00000000">
      <w:r>
        <w:t>10. Udział w konkursie jest bezpłatny.</w:t>
      </w:r>
    </w:p>
    <w:p w14:paraId="448B258B" w14:textId="77777777" w:rsidR="00015B84" w:rsidRDefault="00015B84"/>
    <w:p w14:paraId="292C2E53" w14:textId="77777777" w:rsidR="00015B84" w:rsidRDefault="00000000">
      <w:r>
        <w:t>§ 5. Kryteria oceny</w:t>
      </w:r>
    </w:p>
    <w:p w14:paraId="1EF9DE0D" w14:textId="77777777" w:rsidR="00015B84" w:rsidRDefault="00000000">
      <w:r>
        <w:t>Prace będą oceniane pod względem:</w:t>
      </w:r>
    </w:p>
    <w:p w14:paraId="72C85F87" w14:textId="77777777" w:rsidR="00015B84" w:rsidRDefault="00000000">
      <w:r>
        <w:t>- zgodności z tematem,</w:t>
      </w:r>
    </w:p>
    <w:p w14:paraId="0C05B0D6" w14:textId="77777777" w:rsidR="00015B84" w:rsidRDefault="00000000">
      <w:r>
        <w:t>- pomysłowości i oryginalności,</w:t>
      </w:r>
    </w:p>
    <w:p w14:paraId="515DBFB5" w14:textId="77777777" w:rsidR="00015B84" w:rsidRDefault="00000000">
      <w:r>
        <w:t>- poprawności językowej,</w:t>
      </w:r>
    </w:p>
    <w:p w14:paraId="149064EA" w14:textId="77777777" w:rsidR="00015B84" w:rsidRDefault="00000000">
      <w:r>
        <w:t>- ogólnego wrażenia artystycznego,</w:t>
      </w:r>
    </w:p>
    <w:p w14:paraId="027C168A" w14:textId="77777777" w:rsidR="00015B84" w:rsidRDefault="00000000">
      <w:r>
        <w:t>- estetyki pracy.</w:t>
      </w:r>
    </w:p>
    <w:p w14:paraId="6D796214" w14:textId="77777777" w:rsidR="00015B84" w:rsidRDefault="00015B84"/>
    <w:sectPr w:rsidR="00015B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1875852">
    <w:abstractNumId w:val="8"/>
  </w:num>
  <w:num w:numId="2" w16cid:durableId="1045253828">
    <w:abstractNumId w:val="6"/>
  </w:num>
  <w:num w:numId="3" w16cid:durableId="904952700">
    <w:abstractNumId w:val="5"/>
  </w:num>
  <w:num w:numId="4" w16cid:durableId="1453286027">
    <w:abstractNumId w:val="4"/>
  </w:num>
  <w:num w:numId="5" w16cid:durableId="1798209450">
    <w:abstractNumId w:val="7"/>
  </w:num>
  <w:num w:numId="6" w16cid:durableId="832646113">
    <w:abstractNumId w:val="3"/>
  </w:num>
  <w:num w:numId="7" w16cid:durableId="1103963566">
    <w:abstractNumId w:val="2"/>
  </w:num>
  <w:num w:numId="8" w16cid:durableId="494609894">
    <w:abstractNumId w:val="1"/>
  </w:num>
  <w:num w:numId="9" w16cid:durableId="161339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B84"/>
    <w:rsid w:val="00034616"/>
    <w:rsid w:val="0006063C"/>
    <w:rsid w:val="0015074B"/>
    <w:rsid w:val="0029639D"/>
    <w:rsid w:val="00326F90"/>
    <w:rsid w:val="006C35D0"/>
    <w:rsid w:val="006D40A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FE0AB"/>
  <w14:defaultImageDpi w14:val="300"/>
  <w15:docId w15:val="{3B94D751-58E2-4B33-AF65-1C9C8D59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Marzena Sroka</cp:lastModifiedBy>
  <cp:revision>2</cp:revision>
  <dcterms:created xsi:type="dcterms:W3CDTF">2026-04-19T18:06:00Z</dcterms:created>
  <dcterms:modified xsi:type="dcterms:W3CDTF">2026-04-19T18:06:00Z</dcterms:modified>
  <cp:category/>
</cp:coreProperties>
</file>